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0E5" w:rsidRPr="00B520E5" w:rsidRDefault="00B520E5" w:rsidP="00B520E5">
      <w:pPr>
        <w:spacing w:after="0"/>
        <w:jc w:val="center"/>
        <w:rPr>
          <w:rFonts w:ascii="Times New Roman" w:hAnsi="Times New Roman" w:cs="Times New Roman"/>
          <w:b/>
        </w:rPr>
      </w:pPr>
      <w:r w:rsidRPr="00B520E5">
        <w:rPr>
          <w:rFonts w:ascii="Times New Roman" w:hAnsi="Times New Roman" w:cs="Times New Roman"/>
          <w:b/>
        </w:rPr>
        <w:t>T.C</w:t>
      </w:r>
    </w:p>
    <w:p w:rsidR="00B520E5" w:rsidRPr="00B520E5" w:rsidRDefault="00330BEB" w:rsidP="00B520E5">
      <w:pPr>
        <w:spacing w:after="0"/>
        <w:jc w:val="center"/>
        <w:rPr>
          <w:rFonts w:ascii="Times New Roman" w:hAnsi="Times New Roman" w:cs="Times New Roman"/>
          <w:b/>
        </w:rPr>
      </w:pPr>
      <w:r>
        <w:rPr>
          <w:rFonts w:ascii="Times New Roman" w:hAnsi="Times New Roman" w:cs="Times New Roman"/>
          <w:b/>
        </w:rPr>
        <w:t>ÇEKMEKÖY</w:t>
      </w:r>
      <w:r w:rsidR="00B520E5" w:rsidRPr="00B520E5">
        <w:rPr>
          <w:rFonts w:ascii="Times New Roman" w:hAnsi="Times New Roman" w:cs="Times New Roman"/>
          <w:b/>
        </w:rPr>
        <w:t xml:space="preserve"> KAYMAKAMLIĞI</w:t>
      </w:r>
    </w:p>
    <w:p w:rsidR="00B520E5" w:rsidRPr="00B520E5" w:rsidRDefault="00330BEB" w:rsidP="00B520E5">
      <w:pPr>
        <w:spacing w:after="0"/>
        <w:jc w:val="center"/>
        <w:rPr>
          <w:rFonts w:ascii="Times New Roman" w:hAnsi="Times New Roman" w:cs="Times New Roman"/>
          <w:b/>
        </w:rPr>
      </w:pPr>
      <w:r>
        <w:rPr>
          <w:rFonts w:ascii="Times New Roman" w:hAnsi="Times New Roman" w:cs="Times New Roman"/>
          <w:b/>
        </w:rPr>
        <w:t>ALEMDAR ÇATALMEŞE İLKOKULU</w:t>
      </w:r>
      <w:r w:rsidR="00B520E5" w:rsidRPr="00B520E5">
        <w:rPr>
          <w:rFonts w:ascii="Times New Roman" w:hAnsi="Times New Roman" w:cs="Times New Roman"/>
          <w:b/>
        </w:rPr>
        <w:t xml:space="preserve"> MÜDÜRLÜĞÜ</w:t>
      </w:r>
    </w:p>
    <w:p w:rsidR="00B520E5" w:rsidRPr="00B520E5" w:rsidRDefault="002F77F7" w:rsidP="00B520E5">
      <w:pPr>
        <w:jc w:val="center"/>
        <w:rPr>
          <w:rFonts w:ascii="Times New Roman" w:hAnsi="Times New Roman" w:cs="Times New Roman"/>
          <w:b/>
        </w:rPr>
      </w:pPr>
      <w:r>
        <w:rPr>
          <w:rFonts w:ascii="Times New Roman" w:hAnsi="Times New Roman" w:cs="Times New Roman"/>
          <w:b/>
        </w:rPr>
        <w:t>(</w:t>
      </w:r>
      <w:r w:rsidR="00B520E5" w:rsidRPr="00B520E5">
        <w:rPr>
          <w:rFonts w:ascii="Times New Roman" w:hAnsi="Times New Roman" w:cs="Times New Roman"/>
          <w:b/>
        </w:rPr>
        <w:t>Okul Kılık Kıyafeti Belirleme Komisyonu Çalışma Tutanağı</w:t>
      </w:r>
      <w:r>
        <w:rPr>
          <w:rFonts w:ascii="Times New Roman" w:hAnsi="Times New Roman" w:cs="Times New Roman"/>
          <w:b/>
        </w:rPr>
        <w:t>)</w:t>
      </w:r>
    </w:p>
    <w:p w:rsidR="00B520E5" w:rsidRPr="00B520E5" w:rsidRDefault="00B520E5" w:rsidP="00B520E5">
      <w:pPr>
        <w:rPr>
          <w:rFonts w:ascii="Times New Roman" w:hAnsi="Times New Roman" w:cs="Times New Roman"/>
          <w:b/>
        </w:rPr>
      </w:pPr>
      <w:r w:rsidRPr="00B520E5">
        <w:rPr>
          <w:rFonts w:ascii="Times New Roman" w:hAnsi="Times New Roman" w:cs="Times New Roman"/>
        </w:rPr>
        <w:t xml:space="preserve">DAYANAK: </w:t>
      </w:r>
    </w:p>
    <w:p w:rsidR="00B520E5" w:rsidRPr="00B520E5" w:rsidRDefault="00B520E5" w:rsidP="00B520E5">
      <w:pPr>
        <w:rPr>
          <w:rFonts w:ascii="Times New Roman" w:hAnsi="Times New Roman" w:cs="Times New Roman"/>
        </w:rPr>
      </w:pPr>
      <w:r w:rsidRPr="00B520E5">
        <w:rPr>
          <w:rFonts w:ascii="Times New Roman" w:hAnsi="Times New Roman" w:cs="Times New Roman"/>
        </w:rPr>
        <w:t xml:space="preserve">a) 26.11.2012 Tarihli ve 2012/3959 Sayılı Bakanlar Kurulu Kararı, </w:t>
      </w:r>
    </w:p>
    <w:p w:rsidR="00B520E5" w:rsidRPr="00B520E5" w:rsidRDefault="00B520E5" w:rsidP="00B520E5">
      <w:pPr>
        <w:rPr>
          <w:rFonts w:ascii="Times New Roman" w:hAnsi="Times New Roman" w:cs="Times New Roman"/>
        </w:rPr>
      </w:pPr>
      <w:r w:rsidRPr="00B520E5">
        <w:rPr>
          <w:rFonts w:ascii="Times New Roman" w:hAnsi="Times New Roman" w:cs="Times New Roman"/>
        </w:rPr>
        <w:t xml:space="preserve">b) 28.08.2013 Tarihli M.E. B 2013/24 Sayılı Genelge, </w:t>
      </w:r>
    </w:p>
    <w:p w:rsidR="00B520E5" w:rsidRPr="00B520E5" w:rsidRDefault="00B520E5" w:rsidP="00B520E5">
      <w:pPr>
        <w:rPr>
          <w:rFonts w:ascii="Times New Roman" w:hAnsi="Times New Roman" w:cs="Times New Roman"/>
        </w:rPr>
      </w:pPr>
      <w:r w:rsidRPr="00B520E5">
        <w:rPr>
          <w:rFonts w:ascii="Times New Roman" w:hAnsi="Times New Roman" w:cs="Times New Roman"/>
        </w:rPr>
        <w:t xml:space="preserve">c) 25.07.2013 Tarihli ve 28178 Sayılı Resmi Gazetede yayımlanan </w:t>
      </w:r>
    </w:p>
    <w:p w:rsidR="00B520E5" w:rsidRPr="00B520E5" w:rsidRDefault="00B520E5" w:rsidP="00B520E5">
      <w:pPr>
        <w:rPr>
          <w:rFonts w:ascii="Times New Roman" w:hAnsi="Times New Roman" w:cs="Times New Roman"/>
        </w:rPr>
      </w:pPr>
      <w:r w:rsidRPr="00B520E5">
        <w:rPr>
          <w:rFonts w:ascii="Times New Roman" w:hAnsi="Times New Roman" w:cs="Times New Roman"/>
        </w:rPr>
        <w:t>“Milli Eğitim Bakanlığına Bağlı Okul Öğrencilerinin Kılık ve Kıyafetlerine Dair Yönetmeliğin değişik 3.Maddesinin 2.Fıkrası” gereği,</w:t>
      </w:r>
    </w:p>
    <w:p w:rsidR="00B520E5" w:rsidRPr="00B520E5" w:rsidRDefault="00B520E5" w:rsidP="00B520E5">
      <w:pPr>
        <w:rPr>
          <w:rFonts w:ascii="Times New Roman" w:hAnsi="Times New Roman" w:cs="Times New Roman"/>
        </w:rPr>
      </w:pPr>
      <w:r w:rsidRPr="00B520E5">
        <w:rPr>
          <w:rFonts w:ascii="Times New Roman" w:hAnsi="Times New Roman" w:cs="Times New Roman"/>
        </w:rPr>
        <w:t xml:space="preserve">            Millî Eğitim Bakanlığına Bağlı Okul Öğrencilerinin Kılık ve Kıyafetlerine Dair Yönetmeliğince okulumuzda kıyafet uygulamasın belirlenmesi  “Okul Kılık-Kıyafet Belirleme Komisyonu” Okul Aile Birliğinin</w:t>
      </w:r>
      <w:r w:rsidR="00972578">
        <w:rPr>
          <w:rFonts w:ascii="Times New Roman" w:hAnsi="Times New Roman" w:cs="Times New Roman"/>
        </w:rPr>
        <w:t xml:space="preserve"> 28</w:t>
      </w:r>
      <w:r w:rsidR="00330BEB" w:rsidRPr="00330BEB">
        <w:rPr>
          <w:rFonts w:ascii="Times New Roman" w:hAnsi="Times New Roman" w:cs="Times New Roman"/>
        </w:rPr>
        <w:t>/</w:t>
      </w:r>
      <w:r w:rsidR="00972578">
        <w:rPr>
          <w:rFonts w:ascii="Times New Roman" w:hAnsi="Times New Roman" w:cs="Times New Roman"/>
        </w:rPr>
        <w:t>02</w:t>
      </w:r>
      <w:r w:rsidR="00330BEB" w:rsidRPr="00330BEB">
        <w:rPr>
          <w:rFonts w:ascii="Times New Roman" w:hAnsi="Times New Roman" w:cs="Times New Roman"/>
        </w:rPr>
        <w:t>/</w:t>
      </w:r>
      <w:r w:rsidR="00972578">
        <w:rPr>
          <w:rFonts w:ascii="Times New Roman" w:hAnsi="Times New Roman" w:cs="Times New Roman"/>
        </w:rPr>
        <w:t>2024</w:t>
      </w:r>
      <w:r w:rsidRPr="00330BEB">
        <w:rPr>
          <w:rFonts w:ascii="Times New Roman" w:hAnsi="Times New Roman" w:cs="Times New Roman"/>
          <w:color w:val="000000" w:themeColor="text1"/>
        </w:rPr>
        <w:t xml:space="preserve"> tarih ve </w:t>
      </w:r>
      <w:r w:rsidR="00972578">
        <w:rPr>
          <w:rFonts w:ascii="Times New Roman" w:hAnsi="Times New Roman" w:cs="Times New Roman"/>
          <w:color w:val="000000" w:themeColor="text1"/>
        </w:rPr>
        <w:t>28</w:t>
      </w:r>
      <w:r w:rsidRPr="00330BEB">
        <w:rPr>
          <w:rFonts w:ascii="Times New Roman" w:hAnsi="Times New Roman" w:cs="Times New Roman"/>
          <w:color w:val="000000" w:themeColor="text1"/>
        </w:rPr>
        <w:t xml:space="preserve"> no’lu tavsiye</w:t>
      </w:r>
      <w:r w:rsidRPr="00330BEB">
        <w:rPr>
          <w:rFonts w:ascii="Times New Roman" w:hAnsi="Times New Roman" w:cs="Times New Roman"/>
        </w:rPr>
        <w:t xml:space="preserve"> kararı doğrultusunda</w:t>
      </w:r>
      <w:r w:rsidRPr="00B520E5">
        <w:rPr>
          <w:rFonts w:ascii="Times New Roman" w:hAnsi="Times New Roman" w:cs="Times New Roman"/>
        </w:rPr>
        <w:t xml:space="preserve"> toplanarak çalışmalarını sonuçlandırmıştır.Velilerimize yönelik uygulanan anketten okul kıyafeti uygulamasının devamı yönünde ve ayrıca halen devam etmekte olan okul kıyafetlerinin değiştirilmesi kararı ile veli ve öğrencilerin görüşlerinin alınarak yeni kıyafetin oluşturulmuş komisyonumuz tarafından belirlenmesi kararı çıkmıştır. Bu karara istinaden "Okul kılık kıyafet Belirleme Komisyonu" toplanarak çalışmalarını sonuçlandırıp aşağıdaki şekilde kararlar almıştır. Buna göre;</w:t>
      </w:r>
    </w:p>
    <w:p w:rsidR="00B520E5" w:rsidRPr="00B520E5" w:rsidRDefault="00B520E5" w:rsidP="00B520E5">
      <w:pPr>
        <w:jc w:val="center"/>
        <w:rPr>
          <w:rFonts w:ascii="Times New Roman" w:hAnsi="Times New Roman" w:cs="Times New Roman"/>
          <w:b/>
        </w:rPr>
      </w:pPr>
      <w:r w:rsidRPr="00B520E5">
        <w:rPr>
          <w:rFonts w:ascii="Times New Roman" w:hAnsi="Times New Roman" w:cs="Times New Roman"/>
          <w:b/>
        </w:rPr>
        <w:t>ALINAN KARARLAR</w:t>
      </w:r>
    </w:p>
    <w:p w:rsidR="00B520E5" w:rsidRPr="00B520E5" w:rsidRDefault="00EE4874" w:rsidP="00B520E5">
      <w:pPr>
        <w:pStyle w:val="ListeParagraf"/>
        <w:numPr>
          <w:ilvl w:val="0"/>
          <w:numId w:val="4"/>
        </w:numPr>
      </w:pPr>
      <w:r>
        <w:t>20</w:t>
      </w:r>
      <w:r w:rsidR="00330BEB">
        <w:t>24</w:t>
      </w:r>
      <w:r>
        <w:t>/20</w:t>
      </w:r>
      <w:r w:rsidR="00330BEB">
        <w:t>25</w:t>
      </w:r>
      <w:r w:rsidR="00B520E5" w:rsidRPr="00B520E5">
        <w:t xml:space="preserve"> Eğitim-Öğretim yılı</w:t>
      </w:r>
      <w:r w:rsidR="00AE3930">
        <w:t xml:space="preserve">ndan geçerli olmak üzere </w:t>
      </w:r>
      <w:r w:rsidR="00330BEB">
        <w:t xml:space="preserve">okula </w:t>
      </w:r>
      <w:r w:rsidR="00FE7B1E">
        <w:t xml:space="preserve">yeni </w:t>
      </w:r>
      <w:r w:rsidR="00330BEB">
        <w:t>kayıt</w:t>
      </w:r>
      <w:r w:rsidR="00FE7B1E">
        <w:t xml:space="preserve"> yaptıran</w:t>
      </w:r>
      <w:r w:rsidR="00330BEB">
        <w:t xml:space="preserve"> kız ve erkek öğrencilerin aşağıda belirlenen yeni kıyafetle, diğer sınıflarda okuyan öğrencilerin ise önceki kıyafetleri ile okula devam etmelerine, </w:t>
      </w:r>
    </w:p>
    <w:p w:rsidR="00B520E5" w:rsidRPr="00B520E5" w:rsidRDefault="00B520E5" w:rsidP="00B520E5">
      <w:pPr>
        <w:pStyle w:val="ListeParagraf"/>
        <w:numPr>
          <w:ilvl w:val="0"/>
          <w:numId w:val="4"/>
        </w:numPr>
      </w:pPr>
      <w:r w:rsidRPr="00B520E5">
        <w:t>Her kişi ve kuruluşa serbest rekabet ortamında fırsat eşitliği sağlamak amacıyla belirlenen kıyafetlerin okulun ilan panosu</w:t>
      </w:r>
      <w:r>
        <w:t xml:space="preserve"> ile web sayfasında duyurulmasına,</w:t>
      </w:r>
    </w:p>
    <w:p w:rsidR="00B520E5" w:rsidRPr="00B520E5" w:rsidRDefault="00B520E5" w:rsidP="00B520E5">
      <w:pPr>
        <w:pStyle w:val="ListeParagraf"/>
        <w:numPr>
          <w:ilvl w:val="0"/>
          <w:numId w:val="4"/>
        </w:numPr>
      </w:pPr>
      <w:r w:rsidRPr="00B520E5">
        <w:t xml:space="preserve">Anlaşmalı mağazamız bulunmamakta olup kıyafetler örneğine uygun olmak kaydıyla istenilen mağazalardan temin </w:t>
      </w:r>
      <w:r>
        <w:t xml:space="preserve">edilmesine, </w:t>
      </w:r>
    </w:p>
    <w:p w:rsidR="00B520E5" w:rsidRPr="00B520E5" w:rsidRDefault="00B520E5" w:rsidP="00B520E5">
      <w:pPr>
        <w:pStyle w:val="ListeParagraf"/>
        <w:numPr>
          <w:ilvl w:val="0"/>
          <w:numId w:val="4"/>
        </w:numPr>
      </w:pPr>
      <w:r w:rsidRPr="00B520E5">
        <w:t xml:space="preserve">Komisyon kararına uygun olmayan formanın kabul </w:t>
      </w:r>
      <w:r>
        <w:t>edilmemesine,</w:t>
      </w:r>
    </w:p>
    <w:p w:rsidR="00B520E5" w:rsidRPr="00B520E5" w:rsidRDefault="00B520E5" w:rsidP="00B520E5">
      <w:pPr>
        <w:pStyle w:val="ListeParagraf"/>
        <w:numPr>
          <w:ilvl w:val="0"/>
          <w:numId w:val="4"/>
        </w:numPr>
      </w:pPr>
      <w:r w:rsidRPr="00B520E5">
        <w:t xml:space="preserve">Öğrenci kıyafet </w:t>
      </w:r>
      <w:r>
        <w:t>uygulanmasına,</w:t>
      </w:r>
    </w:p>
    <w:p w:rsidR="00B520E5" w:rsidRPr="00B520E5" w:rsidRDefault="00FE7B1E" w:rsidP="00B520E5">
      <w:pPr>
        <w:pStyle w:val="ListeParagraf"/>
        <w:numPr>
          <w:ilvl w:val="1"/>
          <w:numId w:val="4"/>
        </w:numPr>
      </w:pPr>
      <w:r>
        <w:t xml:space="preserve">Alt </w:t>
      </w:r>
      <w:proofErr w:type="spellStart"/>
      <w:r>
        <w:t>eşorfman</w:t>
      </w:r>
      <w:proofErr w:type="spellEnd"/>
      <w:r>
        <w:t xml:space="preserve">, </w:t>
      </w:r>
      <w:proofErr w:type="spellStart"/>
      <w:r>
        <w:t>tşört</w:t>
      </w:r>
      <w:proofErr w:type="spellEnd"/>
      <w:r>
        <w:t xml:space="preserve"> ve </w:t>
      </w:r>
      <w:proofErr w:type="spellStart"/>
      <w:r>
        <w:t>kapşonlu</w:t>
      </w:r>
      <w:proofErr w:type="spellEnd"/>
      <w:r>
        <w:t xml:space="preserve"> hırka</w:t>
      </w:r>
      <w:bookmarkStart w:id="0" w:name="_GoBack"/>
      <w:bookmarkEnd w:id="0"/>
      <w:r w:rsidR="00B520E5" w:rsidRPr="00B520E5">
        <w:t>giymeleri karar altına alınmıştır</w:t>
      </w:r>
    </w:p>
    <w:p w:rsidR="00B520E5" w:rsidRPr="00B520E5" w:rsidRDefault="00B520E5" w:rsidP="00B520E5">
      <w:pPr>
        <w:pStyle w:val="ListeParagraf"/>
        <w:numPr>
          <w:ilvl w:val="0"/>
          <w:numId w:val="4"/>
        </w:numPr>
      </w:pPr>
      <w:r w:rsidRPr="00B520E5">
        <w:t>Kıyafetlerin renk ve modelleri aşağıdaki gibi belirlenmesine (EK-1)</w:t>
      </w:r>
    </w:p>
    <w:p w:rsidR="00B520E5" w:rsidRDefault="00B520E5" w:rsidP="00B520E5">
      <w:pPr>
        <w:pStyle w:val="ListeParagraf"/>
        <w:numPr>
          <w:ilvl w:val="0"/>
          <w:numId w:val="4"/>
        </w:numPr>
      </w:pPr>
      <w:r w:rsidRPr="00B520E5">
        <w:t>Millî Eğitim Bakanlığına bağlı resmî ve özel okul öncesi, ilkokul, ortaokul ve lise öğrencilerinin kılık ve kıyafetlerine dair yönetmeliğin kılık ve kıyafet sınırlamaları ile ilgili hükümlerin uygulanmasına,</w:t>
      </w:r>
    </w:p>
    <w:p w:rsidR="00B520E5" w:rsidRPr="00B520E5" w:rsidRDefault="00B520E5" w:rsidP="00B520E5">
      <w:r>
        <w:t>karar verildi.</w:t>
      </w:r>
    </w:p>
    <w:p w:rsidR="002F77F7" w:rsidRDefault="002F77F7" w:rsidP="002F77F7">
      <w:pPr>
        <w:pStyle w:val="AralkYok"/>
        <w:rPr>
          <w:b/>
          <w:lang w:eastAsia="tr-TR"/>
        </w:rPr>
      </w:pPr>
    </w:p>
    <w:p w:rsidR="00330BEB" w:rsidRDefault="00330BEB"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5B3333" w:rsidRDefault="005B3333" w:rsidP="002F77F7">
      <w:pPr>
        <w:spacing w:after="0"/>
        <w:jc w:val="right"/>
        <w:rPr>
          <w:rFonts w:ascii="Times New Roman" w:hAnsi="Times New Roman" w:cs="Times New Roman"/>
          <w:b/>
        </w:rPr>
      </w:pPr>
    </w:p>
    <w:p w:rsidR="002840E4" w:rsidRDefault="002840E4" w:rsidP="002F77F7">
      <w:pPr>
        <w:spacing w:after="0"/>
        <w:jc w:val="right"/>
        <w:rPr>
          <w:rFonts w:ascii="Times New Roman" w:hAnsi="Times New Roman" w:cs="Times New Roman"/>
          <w:b/>
        </w:rPr>
      </w:pPr>
    </w:p>
    <w:p w:rsidR="00330BEB" w:rsidRDefault="00330BEB" w:rsidP="002F77F7">
      <w:pPr>
        <w:spacing w:after="0"/>
        <w:jc w:val="right"/>
        <w:rPr>
          <w:rFonts w:ascii="Times New Roman" w:hAnsi="Times New Roman" w:cs="Times New Roman"/>
          <w:b/>
        </w:rPr>
      </w:pPr>
    </w:p>
    <w:p w:rsidR="00EC3AA5" w:rsidRPr="00B520E5" w:rsidRDefault="00B520E5" w:rsidP="00EC3AA5">
      <w:pPr>
        <w:spacing w:after="0"/>
        <w:jc w:val="right"/>
        <w:rPr>
          <w:rFonts w:ascii="Times New Roman" w:hAnsi="Times New Roman" w:cs="Times New Roman"/>
          <w:b/>
        </w:rPr>
      </w:pPr>
      <w:r w:rsidRPr="00281B2F">
        <w:rPr>
          <w:rFonts w:ascii="Times New Roman" w:hAnsi="Times New Roman" w:cs="Times New Roman"/>
          <w:b/>
        </w:rPr>
        <w:t>T.C</w:t>
      </w:r>
      <w:r w:rsidR="00281B2F" w:rsidRPr="00281B2F">
        <w:rPr>
          <w:rFonts w:ascii="Times New Roman" w:hAnsi="Times New Roman" w:cs="Times New Roman"/>
          <w:b/>
        </w:rPr>
        <w:t>EK-1</w:t>
      </w:r>
    </w:p>
    <w:p w:rsidR="00EC3AA5" w:rsidRPr="00B520E5" w:rsidRDefault="00EC3AA5" w:rsidP="00EC3AA5">
      <w:pPr>
        <w:spacing w:after="0"/>
        <w:jc w:val="center"/>
        <w:rPr>
          <w:rFonts w:ascii="Times New Roman" w:hAnsi="Times New Roman" w:cs="Times New Roman"/>
          <w:b/>
        </w:rPr>
      </w:pPr>
      <w:r>
        <w:rPr>
          <w:rFonts w:ascii="Times New Roman" w:hAnsi="Times New Roman" w:cs="Times New Roman"/>
          <w:b/>
        </w:rPr>
        <w:t>ÇEKMEKÖY</w:t>
      </w:r>
      <w:r w:rsidRPr="00B520E5">
        <w:rPr>
          <w:rFonts w:ascii="Times New Roman" w:hAnsi="Times New Roman" w:cs="Times New Roman"/>
          <w:b/>
        </w:rPr>
        <w:t xml:space="preserve"> KAYMAKAMLIĞI</w:t>
      </w:r>
    </w:p>
    <w:p w:rsidR="00EC3AA5" w:rsidRPr="00B520E5" w:rsidRDefault="00EC3AA5" w:rsidP="00EC3AA5">
      <w:pPr>
        <w:spacing w:after="0"/>
        <w:jc w:val="center"/>
        <w:rPr>
          <w:rFonts w:ascii="Times New Roman" w:hAnsi="Times New Roman" w:cs="Times New Roman"/>
          <w:b/>
        </w:rPr>
      </w:pPr>
      <w:r>
        <w:rPr>
          <w:rFonts w:ascii="Times New Roman" w:hAnsi="Times New Roman" w:cs="Times New Roman"/>
          <w:b/>
        </w:rPr>
        <w:t>ALEMDAR ÇATALMEŞE İLKOKULU</w:t>
      </w:r>
      <w:r w:rsidRPr="00B520E5">
        <w:rPr>
          <w:rFonts w:ascii="Times New Roman" w:hAnsi="Times New Roman" w:cs="Times New Roman"/>
          <w:b/>
        </w:rPr>
        <w:t xml:space="preserve"> MÜDÜRLÜĞÜ</w:t>
      </w:r>
    </w:p>
    <w:p w:rsidR="00191BC8" w:rsidRPr="00281B2F" w:rsidRDefault="00191BC8" w:rsidP="002F77F7">
      <w:pPr>
        <w:spacing w:after="0"/>
        <w:jc w:val="center"/>
        <w:rPr>
          <w:rFonts w:ascii="Times New Roman" w:hAnsi="Times New Roman" w:cs="Times New Roman"/>
          <w:b/>
        </w:rPr>
      </w:pPr>
    </w:p>
    <w:p w:rsidR="00B520E5" w:rsidRDefault="00B520E5" w:rsidP="00281B2F">
      <w:pPr>
        <w:jc w:val="center"/>
        <w:rPr>
          <w:rFonts w:ascii="Times New Roman" w:hAnsi="Times New Roman" w:cs="Times New Roman"/>
          <w:b/>
        </w:rPr>
      </w:pPr>
      <w:r w:rsidRPr="00281B2F">
        <w:rPr>
          <w:rFonts w:ascii="Times New Roman" w:hAnsi="Times New Roman" w:cs="Times New Roman"/>
          <w:b/>
        </w:rPr>
        <w:t xml:space="preserve">Okul Kılık Kıyafeti </w:t>
      </w:r>
      <w:r w:rsidR="00605C92">
        <w:rPr>
          <w:rFonts w:ascii="Times New Roman" w:hAnsi="Times New Roman" w:cs="Times New Roman"/>
          <w:b/>
        </w:rPr>
        <w:t xml:space="preserve">Desen ve Renk </w:t>
      </w:r>
      <w:r w:rsidRPr="00281B2F">
        <w:rPr>
          <w:rFonts w:ascii="Times New Roman" w:hAnsi="Times New Roman" w:cs="Times New Roman"/>
          <w:b/>
        </w:rPr>
        <w:t>Belirleme Komisyonu Çalışma Tutanağı</w:t>
      </w:r>
    </w:p>
    <w:p w:rsidR="00191BC8" w:rsidRPr="00281B2F" w:rsidRDefault="00191BC8" w:rsidP="00281B2F">
      <w:pPr>
        <w:jc w:val="center"/>
        <w:rPr>
          <w:rFonts w:ascii="Times New Roman" w:hAnsi="Times New Roman" w:cs="Times New Roman"/>
          <w:b/>
        </w:rPr>
      </w:pPr>
    </w:p>
    <w:p w:rsidR="009817AE" w:rsidRDefault="009817AE" w:rsidP="00B520E5">
      <w:pPr>
        <w:rPr>
          <w:rFonts w:ascii="Times New Roman" w:hAnsi="Times New Roman" w:cs="Times New Roman"/>
          <w:highlight w:val="yellow"/>
        </w:rPr>
      </w:pPr>
    </w:p>
    <w:p w:rsidR="009817AE" w:rsidRPr="00075747" w:rsidRDefault="009817AE" w:rsidP="00B520E5">
      <w:pPr>
        <w:rPr>
          <w:rFonts w:ascii="Times New Roman" w:hAnsi="Times New Roman" w:cs="Times New Roman"/>
        </w:rPr>
      </w:pPr>
      <w:r w:rsidRPr="00075747">
        <w:rPr>
          <w:rFonts w:ascii="Times New Roman" w:hAnsi="Times New Roman" w:cs="Times New Roman"/>
        </w:rPr>
        <w:t xml:space="preserve">Komisyonumuz </w:t>
      </w:r>
      <w:r w:rsidR="00EC3AA5">
        <w:rPr>
          <w:rFonts w:ascii="Times New Roman" w:hAnsi="Times New Roman" w:cs="Times New Roman"/>
        </w:rPr>
        <w:t>29</w:t>
      </w:r>
      <w:r w:rsidRPr="00075747">
        <w:rPr>
          <w:rFonts w:ascii="Times New Roman" w:hAnsi="Times New Roman" w:cs="Times New Roman"/>
        </w:rPr>
        <w:t>/</w:t>
      </w:r>
      <w:r w:rsidR="00EC3AA5">
        <w:rPr>
          <w:rFonts w:ascii="Times New Roman" w:hAnsi="Times New Roman" w:cs="Times New Roman"/>
        </w:rPr>
        <w:t>05</w:t>
      </w:r>
      <w:r w:rsidRPr="00075747">
        <w:rPr>
          <w:rFonts w:ascii="Times New Roman" w:hAnsi="Times New Roman" w:cs="Times New Roman"/>
        </w:rPr>
        <w:t>/20</w:t>
      </w:r>
      <w:r w:rsidR="00EC3AA5">
        <w:rPr>
          <w:rFonts w:ascii="Times New Roman" w:hAnsi="Times New Roman" w:cs="Times New Roman"/>
        </w:rPr>
        <w:t>25Çarşamba</w:t>
      </w:r>
      <w:r w:rsidRPr="00075747">
        <w:rPr>
          <w:rFonts w:ascii="Times New Roman" w:hAnsi="Times New Roman" w:cs="Times New Roman"/>
        </w:rPr>
        <w:t xml:space="preserve"> günü okulumuz müdür  yardımcısı </w:t>
      </w:r>
      <w:r w:rsidR="00EC3AA5">
        <w:rPr>
          <w:rFonts w:ascii="Times New Roman" w:hAnsi="Times New Roman" w:cs="Times New Roman"/>
        </w:rPr>
        <w:t>Cumali AY</w:t>
      </w:r>
      <w:r w:rsidRPr="00075747">
        <w:rPr>
          <w:rFonts w:ascii="Times New Roman" w:hAnsi="Times New Roman" w:cs="Times New Roman"/>
        </w:rPr>
        <w:t xml:space="preserve">  başkanlığında toplanarak 20</w:t>
      </w:r>
      <w:r w:rsidR="00EC3AA5">
        <w:rPr>
          <w:rFonts w:ascii="Times New Roman" w:hAnsi="Times New Roman" w:cs="Times New Roman"/>
        </w:rPr>
        <w:t>24</w:t>
      </w:r>
      <w:r w:rsidRPr="00075747">
        <w:rPr>
          <w:rFonts w:ascii="Times New Roman" w:hAnsi="Times New Roman" w:cs="Times New Roman"/>
        </w:rPr>
        <w:t>-202</w:t>
      </w:r>
      <w:r w:rsidR="00EC3AA5">
        <w:rPr>
          <w:rFonts w:ascii="Times New Roman" w:hAnsi="Times New Roman" w:cs="Times New Roman"/>
        </w:rPr>
        <w:t>5</w:t>
      </w:r>
      <w:r w:rsidRPr="00075747">
        <w:rPr>
          <w:rFonts w:ascii="Times New Roman" w:hAnsi="Times New Roman" w:cs="Times New Roman"/>
        </w:rPr>
        <w:t xml:space="preserve"> eğitim öğretim yılından itibaren uygulanacak olan yeni kıyafet</w:t>
      </w:r>
      <w:r w:rsidR="00083363">
        <w:rPr>
          <w:rFonts w:ascii="Times New Roman" w:hAnsi="Times New Roman" w:cs="Times New Roman"/>
        </w:rPr>
        <w:t>lerini; MEB İlköğretim 1.</w:t>
      </w:r>
      <w:r w:rsidR="00075747" w:rsidRPr="00075747">
        <w:rPr>
          <w:rFonts w:ascii="Times New Roman" w:hAnsi="Times New Roman" w:cs="Times New Roman"/>
        </w:rPr>
        <w:t xml:space="preserve"> </w:t>
      </w:r>
      <w:r w:rsidR="00083363" w:rsidRPr="00075747">
        <w:rPr>
          <w:rFonts w:ascii="Times New Roman" w:hAnsi="Times New Roman" w:cs="Times New Roman"/>
        </w:rPr>
        <w:t>S</w:t>
      </w:r>
      <w:r w:rsidR="00075747" w:rsidRPr="00075747">
        <w:rPr>
          <w:rFonts w:ascii="Times New Roman" w:hAnsi="Times New Roman" w:cs="Times New Roman"/>
        </w:rPr>
        <w:t>ınıflar</w:t>
      </w:r>
      <w:r w:rsidR="00083363">
        <w:rPr>
          <w:rFonts w:ascii="Times New Roman" w:hAnsi="Times New Roman" w:cs="Times New Roman"/>
        </w:rPr>
        <w:t xml:space="preserve">dan başlayarak kademeli olarak uygulanmak üzere </w:t>
      </w:r>
      <w:r w:rsidR="00075747" w:rsidRPr="00075747">
        <w:rPr>
          <w:rFonts w:ascii="Times New Roman" w:hAnsi="Times New Roman" w:cs="Times New Roman"/>
        </w:rPr>
        <w:t xml:space="preserve"> için alternatif kıyafetler</w:t>
      </w:r>
      <w:r w:rsidR="00083363">
        <w:rPr>
          <w:rFonts w:ascii="Times New Roman" w:hAnsi="Times New Roman" w:cs="Times New Roman"/>
        </w:rPr>
        <w:t xml:space="preserve"> </w:t>
      </w:r>
      <w:r w:rsidR="00075747" w:rsidRPr="00075747">
        <w:rPr>
          <w:rFonts w:ascii="Times New Roman" w:hAnsi="Times New Roman" w:cs="Times New Roman"/>
        </w:rPr>
        <w:t>modellerinden karma yapılarak  aşağıdaki modeller belirtilmiştir.(Genelge:2006/23-15/3/06-3230)</w:t>
      </w:r>
    </w:p>
    <w:p w:rsidR="00B520E5" w:rsidRDefault="00EC3AA5" w:rsidP="00B520E5">
      <w:pPr>
        <w:rPr>
          <w:rFonts w:ascii="Times New Roman" w:hAnsi="Times New Roman" w:cs="Times New Roman"/>
        </w:rPr>
      </w:pPr>
      <w:r>
        <w:rPr>
          <w:rFonts w:ascii="Times New Roman" w:hAnsi="Times New Roman" w:cs="Times New Roman"/>
        </w:rPr>
        <w:t>Alemdar Çatalmeşe</w:t>
      </w:r>
      <w:r w:rsidR="00281B2F" w:rsidRPr="00075747">
        <w:rPr>
          <w:rFonts w:ascii="Times New Roman" w:hAnsi="Times New Roman" w:cs="Times New Roman"/>
        </w:rPr>
        <w:t xml:space="preserve"> İlkokulu Müdürlüğü</w:t>
      </w:r>
      <w:r w:rsidR="002C7473">
        <w:rPr>
          <w:rFonts w:ascii="Times New Roman" w:hAnsi="Times New Roman" w:cs="Times New Roman"/>
        </w:rPr>
        <w:t>20</w:t>
      </w:r>
      <w:r>
        <w:rPr>
          <w:rFonts w:ascii="Times New Roman" w:hAnsi="Times New Roman" w:cs="Times New Roman"/>
        </w:rPr>
        <w:t>24</w:t>
      </w:r>
      <w:r w:rsidR="002C7473">
        <w:rPr>
          <w:rFonts w:ascii="Times New Roman" w:hAnsi="Times New Roman" w:cs="Times New Roman"/>
        </w:rPr>
        <w:t>/202</w:t>
      </w:r>
      <w:r>
        <w:rPr>
          <w:rFonts w:ascii="Times New Roman" w:hAnsi="Times New Roman" w:cs="Times New Roman"/>
        </w:rPr>
        <w:t>5</w:t>
      </w:r>
      <w:r w:rsidR="00281B2F">
        <w:rPr>
          <w:rFonts w:ascii="Times New Roman" w:hAnsi="Times New Roman" w:cs="Times New Roman"/>
        </w:rPr>
        <w:t xml:space="preserve"> Eğitim Öğretim öğrenci kiyafetleri detayları aşağıdaki</w:t>
      </w:r>
      <w:r w:rsidR="00B520E5" w:rsidRPr="00B520E5">
        <w:rPr>
          <w:rFonts w:ascii="Times New Roman" w:hAnsi="Times New Roman" w:cs="Times New Roman"/>
        </w:rPr>
        <w:t xml:space="preserve"> gibidir:</w:t>
      </w:r>
    </w:p>
    <w:p w:rsidR="00191BC8" w:rsidRPr="00B520E5" w:rsidRDefault="00191BC8" w:rsidP="00B520E5">
      <w:pPr>
        <w:rPr>
          <w:rFonts w:ascii="Times New Roman" w:hAnsi="Times New Roman" w:cs="Times New Roman"/>
        </w:rPr>
      </w:pPr>
    </w:p>
    <w:p w:rsidR="00B520E5" w:rsidRDefault="00281B2F" w:rsidP="00BE2F80">
      <w:pPr>
        <w:spacing w:after="0"/>
        <w:rPr>
          <w:rFonts w:ascii="Times New Roman" w:hAnsi="Times New Roman" w:cs="Times New Roman"/>
          <w:b/>
        </w:rPr>
      </w:pPr>
      <w:r>
        <w:rPr>
          <w:rFonts w:ascii="Times New Roman" w:hAnsi="Times New Roman" w:cs="Times New Roman"/>
          <w:b/>
        </w:rPr>
        <w:t>İ</w:t>
      </w:r>
      <w:r w:rsidR="00B520E5" w:rsidRPr="00281B2F">
        <w:rPr>
          <w:rFonts w:ascii="Times New Roman" w:hAnsi="Times New Roman" w:cs="Times New Roman"/>
          <w:b/>
        </w:rPr>
        <w:t>lkokulöğrenciler:</w:t>
      </w:r>
    </w:p>
    <w:p w:rsidR="00191BC8" w:rsidRPr="00281B2F" w:rsidRDefault="00191BC8" w:rsidP="00BE2F80">
      <w:pPr>
        <w:spacing w:after="0"/>
        <w:rPr>
          <w:rFonts w:ascii="Times New Roman" w:hAnsi="Times New Roman" w:cs="Times New Roman"/>
          <w:b/>
        </w:rPr>
      </w:pPr>
    </w:p>
    <w:p w:rsidR="00972578" w:rsidRDefault="005B3333" w:rsidP="00075747">
      <w:pPr>
        <w:spacing w:after="0"/>
        <w:rPr>
          <w:rFonts w:ascii="Times New Roman" w:hAnsi="Times New Roman" w:cs="Times New Roman"/>
        </w:rPr>
      </w:pPr>
      <w:r>
        <w:rPr>
          <w:rFonts w:ascii="Times New Roman" w:hAnsi="Times New Roman" w:cs="Times New Roman"/>
          <w:b/>
        </w:rPr>
        <w:t>KAPŞONLU HIRKA</w:t>
      </w:r>
      <w:r w:rsidR="00075747">
        <w:rPr>
          <w:rFonts w:ascii="Times New Roman" w:hAnsi="Times New Roman" w:cs="Times New Roman"/>
        </w:rPr>
        <w:t>:</w:t>
      </w:r>
    </w:p>
    <w:p w:rsidR="00972578" w:rsidRPr="00C31DBA" w:rsidRDefault="00972578" w:rsidP="00C31DBA">
      <w:pPr>
        <w:pStyle w:val="ListeParagraf"/>
        <w:numPr>
          <w:ilvl w:val="0"/>
          <w:numId w:val="5"/>
        </w:numPr>
      </w:pPr>
      <w:r w:rsidRPr="00C31DBA">
        <w:t xml:space="preserve">%100 PAMUK </w:t>
      </w:r>
    </w:p>
    <w:p w:rsidR="00972578" w:rsidRPr="00C31DBA" w:rsidRDefault="00972578" w:rsidP="00C31DBA">
      <w:pPr>
        <w:pStyle w:val="ListeParagraf"/>
        <w:numPr>
          <w:ilvl w:val="0"/>
          <w:numId w:val="5"/>
        </w:numPr>
      </w:pPr>
      <w:r w:rsidRPr="00C31DBA">
        <w:t xml:space="preserve">3 İP ŞARDONSUZ KUMAŞ </w:t>
      </w:r>
    </w:p>
    <w:p w:rsidR="00972578" w:rsidRPr="00C31DBA" w:rsidRDefault="00972578" w:rsidP="00C31DBA">
      <w:pPr>
        <w:pStyle w:val="ListeParagraf"/>
        <w:numPr>
          <w:ilvl w:val="0"/>
          <w:numId w:val="5"/>
        </w:numPr>
      </w:pPr>
      <w:r w:rsidRPr="00C31DBA">
        <w:t>KALIN VE SICAK TUTMA ÖZELLİĞİNE SAHİP</w:t>
      </w:r>
    </w:p>
    <w:p w:rsidR="00972578" w:rsidRPr="00C31DBA" w:rsidRDefault="00972578" w:rsidP="00C31DBA">
      <w:pPr>
        <w:pStyle w:val="ListeParagraf"/>
        <w:numPr>
          <w:ilvl w:val="0"/>
          <w:numId w:val="5"/>
        </w:numPr>
      </w:pPr>
      <w:r w:rsidRPr="00C31DBA">
        <w:t>İÇ KISMINDA TÜYLENDİRME OLMAYAN KUMAŞ</w:t>
      </w:r>
    </w:p>
    <w:p w:rsidR="00972578" w:rsidRDefault="005B3333" w:rsidP="00C31DBA">
      <w:pPr>
        <w:pStyle w:val="ListeParagraf"/>
        <w:numPr>
          <w:ilvl w:val="0"/>
          <w:numId w:val="5"/>
        </w:numPr>
      </w:pPr>
      <w:r>
        <w:t>ALE</w:t>
      </w:r>
      <w:r w:rsidR="00972578" w:rsidRPr="00C31DBA">
        <w:t>RJİK ETKENLERE KARŞI ETKENLERE KARŞI KUMAŞ</w:t>
      </w:r>
    </w:p>
    <w:p w:rsidR="00C31DBA" w:rsidRDefault="00C31DBA" w:rsidP="00C31DBA">
      <w:pPr>
        <w:pStyle w:val="ListeParagraf"/>
        <w:numPr>
          <w:ilvl w:val="0"/>
          <w:numId w:val="5"/>
        </w:numPr>
      </w:pPr>
      <w:r>
        <w:t xml:space="preserve">ANA RENK </w:t>
      </w:r>
      <w:r w:rsidR="004A37E2">
        <w:t xml:space="preserve">KOYU </w:t>
      </w:r>
      <w:r>
        <w:t>LACİVER</w:t>
      </w:r>
      <w:r w:rsidR="004A37E2">
        <w:t>T</w:t>
      </w:r>
    </w:p>
    <w:p w:rsidR="00C31DBA" w:rsidRDefault="00C31DBA" w:rsidP="00C31DBA">
      <w:pPr>
        <w:pStyle w:val="ListeParagraf"/>
        <w:numPr>
          <w:ilvl w:val="0"/>
          <w:numId w:val="5"/>
        </w:numPr>
      </w:pPr>
      <w:r>
        <w:t xml:space="preserve">KOLLAR HARDAL SARISI </w:t>
      </w:r>
    </w:p>
    <w:p w:rsidR="00C31DBA" w:rsidRDefault="00C31DBA" w:rsidP="00C31DBA">
      <w:pPr>
        <w:pStyle w:val="ListeParagraf"/>
        <w:numPr>
          <w:ilvl w:val="0"/>
          <w:numId w:val="5"/>
        </w:numPr>
      </w:pPr>
      <w:r>
        <w:t>FERMUARLI</w:t>
      </w:r>
    </w:p>
    <w:p w:rsidR="00C31DBA" w:rsidRPr="00C31DBA" w:rsidRDefault="00C31DBA" w:rsidP="00C31DBA">
      <w:pPr>
        <w:pStyle w:val="ListeParagraf"/>
        <w:numPr>
          <w:ilvl w:val="0"/>
          <w:numId w:val="5"/>
        </w:numPr>
      </w:pPr>
      <w:r>
        <w:t xml:space="preserve">KAPŞONLU ETEK BİYESİ </w:t>
      </w:r>
      <w:r w:rsidR="004A37E2">
        <w:t xml:space="preserve">KOYU </w:t>
      </w:r>
      <w:r>
        <w:t>HARDAL SARISI</w:t>
      </w:r>
    </w:p>
    <w:p w:rsidR="00C31DBA" w:rsidRDefault="00C31DBA" w:rsidP="004C3D62">
      <w:pPr>
        <w:spacing w:after="0" w:line="360" w:lineRule="auto"/>
        <w:rPr>
          <w:rFonts w:ascii="Times New Roman" w:hAnsi="Times New Roman" w:cs="Times New Roman"/>
        </w:rPr>
      </w:pPr>
    </w:p>
    <w:p w:rsidR="00972578" w:rsidRDefault="00972578" w:rsidP="004C3D62">
      <w:pPr>
        <w:spacing w:after="0" w:line="360" w:lineRule="auto"/>
        <w:rPr>
          <w:rFonts w:ascii="Times New Roman" w:hAnsi="Times New Roman" w:cs="Times New Roman"/>
        </w:rPr>
      </w:pPr>
      <w:r>
        <w:rPr>
          <w:rFonts w:ascii="Times New Roman" w:hAnsi="Times New Roman" w:cs="Times New Roman"/>
          <w:b/>
        </w:rPr>
        <w:t>TŞÖRT</w:t>
      </w:r>
      <w:r w:rsidR="004C3D62">
        <w:rPr>
          <w:rFonts w:ascii="Times New Roman" w:hAnsi="Times New Roman" w:cs="Times New Roman"/>
        </w:rPr>
        <w:t xml:space="preserve">: </w:t>
      </w:r>
    </w:p>
    <w:p w:rsidR="00972578" w:rsidRPr="00C31DBA" w:rsidRDefault="00972578" w:rsidP="00C31DBA">
      <w:pPr>
        <w:pStyle w:val="ListeParagraf"/>
        <w:numPr>
          <w:ilvl w:val="0"/>
          <w:numId w:val="6"/>
        </w:numPr>
        <w:spacing w:line="360" w:lineRule="auto"/>
      </w:pPr>
      <w:r w:rsidRPr="00C31DBA">
        <w:t xml:space="preserve">%100 PAMUK PENYE </w:t>
      </w:r>
    </w:p>
    <w:p w:rsidR="00972578" w:rsidRPr="00C31DBA" w:rsidRDefault="00972578" w:rsidP="00C31DBA">
      <w:pPr>
        <w:pStyle w:val="ListeParagraf"/>
        <w:numPr>
          <w:ilvl w:val="0"/>
          <w:numId w:val="6"/>
        </w:numPr>
        <w:spacing w:line="360" w:lineRule="auto"/>
      </w:pPr>
      <w:r w:rsidRPr="00C31DBA">
        <w:t>KUMAŞ PARLAK VE CANLI</w:t>
      </w:r>
    </w:p>
    <w:p w:rsidR="00972578" w:rsidRPr="00C31DBA" w:rsidRDefault="00972578" w:rsidP="00C31DBA">
      <w:pPr>
        <w:pStyle w:val="ListeParagraf"/>
        <w:numPr>
          <w:ilvl w:val="0"/>
          <w:numId w:val="6"/>
        </w:numPr>
        <w:spacing w:line="360" w:lineRule="auto"/>
      </w:pPr>
      <w:r w:rsidRPr="00C31DBA">
        <w:t xml:space="preserve">İKİ İPLİK KUMAŞ </w:t>
      </w:r>
    </w:p>
    <w:p w:rsidR="00972578" w:rsidRPr="00C31DBA" w:rsidRDefault="00972578" w:rsidP="00C31DBA">
      <w:pPr>
        <w:pStyle w:val="ListeParagraf"/>
        <w:numPr>
          <w:ilvl w:val="0"/>
          <w:numId w:val="6"/>
        </w:numPr>
        <w:spacing w:line="360" w:lineRule="auto"/>
      </w:pPr>
      <w:r w:rsidRPr="00C31DBA">
        <w:t xml:space="preserve">PÜRÜZSÜZ YÜZEYE SAHİP KUMAŞ </w:t>
      </w:r>
    </w:p>
    <w:p w:rsidR="00972578" w:rsidRPr="00C31DBA" w:rsidRDefault="005B3333" w:rsidP="00C31DBA">
      <w:pPr>
        <w:pStyle w:val="ListeParagraf"/>
        <w:numPr>
          <w:ilvl w:val="0"/>
          <w:numId w:val="6"/>
        </w:numPr>
        <w:spacing w:line="360" w:lineRule="auto"/>
      </w:pPr>
      <w:r>
        <w:t>ALE</w:t>
      </w:r>
      <w:r w:rsidR="00972578" w:rsidRPr="00C31DBA">
        <w:t>RJİK ETKENLERE KARŞI ETİLİ KUMAŞ</w:t>
      </w:r>
    </w:p>
    <w:p w:rsidR="00C31DBA" w:rsidRPr="00C31DBA" w:rsidRDefault="00C31DBA" w:rsidP="00C31DBA">
      <w:pPr>
        <w:pStyle w:val="ListeParagraf"/>
        <w:numPr>
          <w:ilvl w:val="0"/>
          <w:numId w:val="6"/>
        </w:numPr>
        <w:spacing w:line="360" w:lineRule="auto"/>
      </w:pPr>
      <w:r w:rsidRPr="00C31DBA">
        <w:t xml:space="preserve">ANA RENK </w:t>
      </w:r>
      <w:r w:rsidR="004A37E2">
        <w:t xml:space="preserve">KOYU </w:t>
      </w:r>
      <w:r w:rsidRPr="00C31DBA">
        <w:t>HARDAL SARISI</w:t>
      </w:r>
    </w:p>
    <w:p w:rsidR="00C31DBA" w:rsidRPr="00C31DBA" w:rsidRDefault="00C31DBA" w:rsidP="00C31DBA">
      <w:pPr>
        <w:pStyle w:val="ListeParagraf"/>
        <w:numPr>
          <w:ilvl w:val="0"/>
          <w:numId w:val="6"/>
        </w:numPr>
        <w:spacing w:line="360" w:lineRule="auto"/>
      </w:pPr>
      <w:r w:rsidRPr="00C31DBA">
        <w:t xml:space="preserve">OMUZLARDA </w:t>
      </w:r>
      <w:r w:rsidR="004A37E2">
        <w:t xml:space="preserve">KOYU </w:t>
      </w:r>
      <w:r w:rsidRPr="00C31DBA">
        <w:t xml:space="preserve">LACİVERT BİYE </w:t>
      </w:r>
    </w:p>
    <w:p w:rsidR="00C31DBA" w:rsidRPr="00C31DBA" w:rsidRDefault="00C31DBA" w:rsidP="00C31DBA">
      <w:pPr>
        <w:pStyle w:val="ListeParagraf"/>
        <w:numPr>
          <w:ilvl w:val="0"/>
          <w:numId w:val="6"/>
        </w:numPr>
        <w:spacing w:line="360" w:lineRule="auto"/>
      </w:pPr>
      <w:r w:rsidRPr="00C31DBA">
        <w:t xml:space="preserve">SOL GÖGÜSTE </w:t>
      </w:r>
      <w:r>
        <w:t xml:space="preserve">ALEMDAR ÇATALMEŞE İLKOKULU </w:t>
      </w:r>
      <w:r w:rsidRPr="00C31DBA">
        <w:t>LOGO</w:t>
      </w:r>
      <w:r>
        <w:t>SU</w:t>
      </w:r>
    </w:p>
    <w:p w:rsidR="00C31DBA" w:rsidRDefault="00C31DBA" w:rsidP="004C3D62">
      <w:pPr>
        <w:spacing w:after="0" w:line="360" w:lineRule="auto"/>
        <w:rPr>
          <w:rFonts w:ascii="Times New Roman" w:hAnsi="Times New Roman" w:cs="Times New Roman"/>
        </w:rPr>
      </w:pPr>
    </w:p>
    <w:p w:rsidR="00C31DBA" w:rsidRDefault="00C31DBA" w:rsidP="004C3D62">
      <w:pPr>
        <w:spacing w:after="0" w:line="360" w:lineRule="auto"/>
        <w:rPr>
          <w:rFonts w:ascii="Times New Roman" w:hAnsi="Times New Roman" w:cs="Times New Roman"/>
        </w:rPr>
      </w:pPr>
    </w:p>
    <w:p w:rsidR="00C31DBA" w:rsidRDefault="00C31DBA" w:rsidP="004C3D62">
      <w:pPr>
        <w:spacing w:after="0" w:line="360" w:lineRule="auto"/>
        <w:rPr>
          <w:rFonts w:ascii="Times New Roman" w:hAnsi="Times New Roman" w:cs="Times New Roman"/>
        </w:rPr>
      </w:pPr>
    </w:p>
    <w:p w:rsidR="00C31DBA" w:rsidRDefault="00C31DBA" w:rsidP="004C3D62">
      <w:pPr>
        <w:spacing w:after="0" w:line="360" w:lineRule="auto"/>
        <w:rPr>
          <w:rFonts w:ascii="Times New Roman" w:hAnsi="Times New Roman" w:cs="Times New Roman"/>
        </w:rPr>
      </w:pPr>
    </w:p>
    <w:p w:rsidR="002840E4" w:rsidRDefault="002840E4" w:rsidP="004C3D62">
      <w:pPr>
        <w:spacing w:after="0" w:line="360" w:lineRule="auto"/>
        <w:rPr>
          <w:rFonts w:ascii="Times New Roman" w:hAnsi="Times New Roman" w:cs="Times New Roman"/>
        </w:rPr>
      </w:pPr>
    </w:p>
    <w:p w:rsidR="002840E4" w:rsidRDefault="002840E4" w:rsidP="004C3D62">
      <w:pPr>
        <w:spacing w:after="0" w:line="360" w:lineRule="auto"/>
        <w:rPr>
          <w:rFonts w:ascii="Times New Roman" w:hAnsi="Times New Roman" w:cs="Times New Roman"/>
        </w:rPr>
      </w:pPr>
    </w:p>
    <w:p w:rsidR="00C31DBA" w:rsidRDefault="00C31DBA" w:rsidP="004C3D62">
      <w:pPr>
        <w:spacing w:after="0" w:line="360" w:lineRule="auto"/>
        <w:rPr>
          <w:rFonts w:ascii="Times New Roman" w:hAnsi="Times New Roman" w:cs="Times New Roman"/>
        </w:rPr>
      </w:pPr>
    </w:p>
    <w:p w:rsidR="00972578" w:rsidRDefault="00C31DBA" w:rsidP="004C3D62">
      <w:pPr>
        <w:spacing w:after="0" w:line="360" w:lineRule="auto"/>
        <w:rPr>
          <w:rFonts w:ascii="Times New Roman" w:hAnsi="Times New Roman" w:cs="Times New Roman"/>
          <w:b/>
        </w:rPr>
      </w:pPr>
      <w:r>
        <w:rPr>
          <w:rFonts w:ascii="Times New Roman" w:hAnsi="Times New Roman" w:cs="Times New Roman"/>
          <w:b/>
        </w:rPr>
        <w:t>ALT EŞORFMAN</w:t>
      </w:r>
      <w:r w:rsidR="00191BC8" w:rsidRPr="00191BC8">
        <w:rPr>
          <w:rFonts w:ascii="Times New Roman" w:hAnsi="Times New Roman" w:cs="Times New Roman"/>
          <w:b/>
        </w:rPr>
        <w:t>(KIZ-ERKEK):</w:t>
      </w:r>
    </w:p>
    <w:p w:rsidR="00972578" w:rsidRPr="00C31DBA" w:rsidRDefault="00972578" w:rsidP="00C31DBA">
      <w:pPr>
        <w:pStyle w:val="ListeParagraf"/>
        <w:numPr>
          <w:ilvl w:val="0"/>
          <w:numId w:val="7"/>
        </w:numPr>
        <w:spacing w:line="360" w:lineRule="auto"/>
      </w:pPr>
      <w:r w:rsidRPr="00C31DBA">
        <w:t xml:space="preserve">%100 PAMUK PENYE </w:t>
      </w:r>
    </w:p>
    <w:p w:rsidR="00972578" w:rsidRPr="00C31DBA" w:rsidRDefault="00972578" w:rsidP="00C31DBA">
      <w:pPr>
        <w:pStyle w:val="ListeParagraf"/>
        <w:numPr>
          <w:ilvl w:val="0"/>
          <w:numId w:val="7"/>
        </w:numPr>
        <w:spacing w:line="360" w:lineRule="auto"/>
      </w:pPr>
      <w:r w:rsidRPr="00C31DBA">
        <w:t>KUMAŞ PARLAK VE CANLI</w:t>
      </w:r>
    </w:p>
    <w:p w:rsidR="00972578" w:rsidRPr="00C31DBA" w:rsidRDefault="00972578" w:rsidP="00C31DBA">
      <w:pPr>
        <w:pStyle w:val="ListeParagraf"/>
        <w:numPr>
          <w:ilvl w:val="0"/>
          <w:numId w:val="7"/>
        </w:numPr>
        <w:spacing w:line="360" w:lineRule="auto"/>
      </w:pPr>
      <w:r w:rsidRPr="00C31DBA">
        <w:t xml:space="preserve">İKİ İPLİK KUMAŞ </w:t>
      </w:r>
    </w:p>
    <w:p w:rsidR="00972578" w:rsidRPr="00C31DBA" w:rsidRDefault="00972578" w:rsidP="00C31DBA">
      <w:pPr>
        <w:pStyle w:val="ListeParagraf"/>
        <w:numPr>
          <w:ilvl w:val="0"/>
          <w:numId w:val="7"/>
        </w:numPr>
        <w:spacing w:line="360" w:lineRule="auto"/>
      </w:pPr>
      <w:r w:rsidRPr="00C31DBA">
        <w:t xml:space="preserve">PÜRÜZSÜZ YÜZEYE SAHİP KUMAŞ </w:t>
      </w:r>
    </w:p>
    <w:p w:rsidR="00972578" w:rsidRPr="00C31DBA" w:rsidRDefault="005B3333" w:rsidP="00C31DBA">
      <w:pPr>
        <w:pStyle w:val="ListeParagraf"/>
        <w:numPr>
          <w:ilvl w:val="0"/>
          <w:numId w:val="7"/>
        </w:numPr>
        <w:spacing w:line="360" w:lineRule="auto"/>
      </w:pPr>
      <w:r>
        <w:t>ALE</w:t>
      </w:r>
      <w:r w:rsidR="00972578" w:rsidRPr="00C31DBA">
        <w:t>RJİK ETKENLERE KARŞI ETİLİ KUMAŞ</w:t>
      </w:r>
    </w:p>
    <w:p w:rsidR="00C31DBA" w:rsidRPr="00C31DBA" w:rsidRDefault="00C31DBA" w:rsidP="00C31DBA">
      <w:pPr>
        <w:pStyle w:val="ListeParagraf"/>
        <w:numPr>
          <w:ilvl w:val="0"/>
          <w:numId w:val="7"/>
        </w:numPr>
        <w:spacing w:line="360" w:lineRule="auto"/>
      </w:pPr>
      <w:r w:rsidRPr="00C31DBA">
        <w:t xml:space="preserve">ANA RENK </w:t>
      </w:r>
      <w:r w:rsidR="004A37E2">
        <w:t xml:space="preserve">KOYU </w:t>
      </w:r>
      <w:r w:rsidRPr="00C31DBA">
        <w:t xml:space="preserve">LACİVERT </w:t>
      </w:r>
    </w:p>
    <w:p w:rsidR="00C31DBA" w:rsidRPr="00C31DBA" w:rsidRDefault="00C31DBA" w:rsidP="00C31DBA">
      <w:pPr>
        <w:pStyle w:val="ListeParagraf"/>
        <w:numPr>
          <w:ilvl w:val="0"/>
          <w:numId w:val="7"/>
        </w:numPr>
        <w:spacing w:line="360" w:lineRule="auto"/>
      </w:pPr>
      <w:r w:rsidRPr="00C31DBA">
        <w:t xml:space="preserve">YANLARDA </w:t>
      </w:r>
      <w:r w:rsidR="004A37E2">
        <w:t xml:space="preserve">KOYU </w:t>
      </w:r>
      <w:r w:rsidRPr="00C31DBA">
        <w:t xml:space="preserve">HARDAL SARISI BİYE </w:t>
      </w:r>
    </w:p>
    <w:p w:rsidR="00C31DBA" w:rsidRPr="00C31DBA" w:rsidRDefault="00C31DBA" w:rsidP="00C31DBA">
      <w:pPr>
        <w:pStyle w:val="ListeParagraf"/>
        <w:numPr>
          <w:ilvl w:val="0"/>
          <w:numId w:val="7"/>
        </w:numPr>
        <w:spacing w:line="360" w:lineRule="auto"/>
      </w:pPr>
      <w:r w:rsidRPr="00C31DBA">
        <w:t>SOL CEP ALTINDA LOGO</w:t>
      </w:r>
    </w:p>
    <w:p w:rsidR="00191BC8" w:rsidRDefault="00191BC8" w:rsidP="004C3D62">
      <w:pPr>
        <w:spacing w:after="0" w:line="360" w:lineRule="auto"/>
        <w:rPr>
          <w:rFonts w:ascii="Times New Roman" w:hAnsi="Times New Roman" w:cs="Times New Roman"/>
        </w:rPr>
      </w:pPr>
    </w:p>
    <w:p w:rsidR="00A14BB0" w:rsidRDefault="00A14BB0" w:rsidP="00281B2F">
      <w:pPr>
        <w:spacing w:after="0"/>
        <w:jc w:val="center"/>
        <w:rPr>
          <w:rFonts w:ascii="Times New Roman" w:hAnsi="Times New Roman" w:cs="Times New Roman"/>
          <w:b/>
        </w:rPr>
      </w:pPr>
    </w:p>
    <w:p w:rsidR="00AC5712" w:rsidRDefault="00AC5712" w:rsidP="00281B2F">
      <w:pPr>
        <w:spacing w:after="0"/>
        <w:jc w:val="center"/>
        <w:rPr>
          <w:rFonts w:ascii="Times New Roman" w:hAnsi="Times New Roman" w:cs="Times New Roman"/>
          <w:b/>
        </w:rPr>
      </w:pPr>
    </w:p>
    <w:p w:rsidR="00191BC8" w:rsidRDefault="00191BC8" w:rsidP="00AC5712">
      <w:pPr>
        <w:spacing w:after="0"/>
        <w:jc w:val="center"/>
        <w:rPr>
          <w:rFonts w:ascii="Times New Roman" w:hAnsi="Times New Roman" w:cs="Times New Roman"/>
          <w:b/>
        </w:rPr>
      </w:pPr>
    </w:p>
    <w:p w:rsidR="00191BC8" w:rsidRDefault="00191BC8" w:rsidP="00AC5712">
      <w:pPr>
        <w:spacing w:after="0"/>
        <w:jc w:val="center"/>
        <w:rPr>
          <w:rFonts w:ascii="Times New Roman" w:hAnsi="Times New Roman" w:cs="Times New Roman"/>
          <w:b/>
        </w:rPr>
      </w:pPr>
    </w:p>
    <w:p w:rsidR="00191BC8" w:rsidRDefault="00191BC8"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8D1C9F" w:rsidRDefault="008D1C9F" w:rsidP="00AC5712">
      <w:pPr>
        <w:spacing w:after="0"/>
        <w:jc w:val="center"/>
        <w:rPr>
          <w:rFonts w:ascii="Times New Roman" w:hAnsi="Times New Roman" w:cs="Times New Roman"/>
          <w:b/>
        </w:rPr>
      </w:pPr>
    </w:p>
    <w:p w:rsidR="00C31DBA" w:rsidRDefault="00C31DBA" w:rsidP="00AC5712">
      <w:pPr>
        <w:spacing w:after="0"/>
        <w:jc w:val="center"/>
        <w:rPr>
          <w:rFonts w:ascii="Times New Roman" w:hAnsi="Times New Roman" w:cs="Times New Roman"/>
          <w:b/>
        </w:rPr>
      </w:pPr>
    </w:p>
    <w:p w:rsidR="00191BC8" w:rsidRDefault="00191BC8" w:rsidP="00AC5712">
      <w:pPr>
        <w:spacing w:after="0"/>
        <w:jc w:val="center"/>
        <w:rPr>
          <w:rFonts w:ascii="Times New Roman" w:hAnsi="Times New Roman" w:cs="Times New Roman"/>
          <w:b/>
        </w:rPr>
      </w:pPr>
    </w:p>
    <w:p w:rsidR="00155609" w:rsidRDefault="00155609" w:rsidP="00AC5712">
      <w:pPr>
        <w:spacing w:after="0"/>
        <w:jc w:val="center"/>
        <w:rPr>
          <w:rFonts w:ascii="Times New Roman" w:hAnsi="Times New Roman" w:cs="Times New Roman"/>
          <w:b/>
        </w:rPr>
      </w:pPr>
    </w:p>
    <w:p w:rsidR="00AC5712" w:rsidRPr="00B520E5" w:rsidRDefault="00AC5712" w:rsidP="00AC5712">
      <w:pPr>
        <w:spacing w:after="0"/>
        <w:jc w:val="center"/>
        <w:rPr>
          <w:rFonts w:ascii="Times New Roman" w:hAnsi="Times New Roman" w:cs="Times New Roman"/>
          <w:b/>
        </w:rPr>
      </w:pPr>
      <w:r w:rsidRPr="00B520E5">
        <w:rPr>
          <w:rFonts w:ascii="Times New Roman" w:hAnsi="Times New Roman" w:cs="Times New Roman"/>
          <w:b/>
        </w:rPr>
        <w:t>T.C</w:t>
      </w:r>
    </w:p>
    <w:p w:rsidR="00AC5712" w:rsidRPr="00B520E5" w:rsidRDefault="00EC3AA5" w:rsidP="00AC5712">
      <w:pPr>
        <w:spacing w:after="0"/>
        <w:jc w:val="center"/>
        <w:rPr>
          <w:rFonts w:ascii="Times New Roman" w:hAnsi="Times New Roman" w:cs="Times New Roman"/>
          <w:b/>
        </w:rPr>
      </w:pPr>
      <w:r>
        <w:rPr>
          <w:rFonts w:ascii="Times New Roman" w:hAnsi="Times New Roman" w:cs="Times New Roman"/>
          <w:b/>
        </w:rPr>
        <w:t>ÇEKMEKÖY</w:t>
      </w:r>
      <w:r w:rsidR="00AC5712" w:rsidRPr="00B520E5">
        <w:rPr>
          <w:rFonts w:ascii="Times New Roman" w:hAnsi="Times New Roman" w:cs="Times New Roman"/>
          <w:b/>
        </w:rPr>
        <w:t xml:space="preserve"> KAYMAKAMLIĞI</w:t>
      </w:r>
    </w:p>
    <w:p w:rsidR="00AC5712" w:rsidRPr="00B520E5" w:rsidRDefault="00EC3AA5" w:rsidP="00AC5712">
      <w:pPr>
        <w:spacing w:after="0"/>
        <w:jc w:val="center"/>
        <w:rPr>
          <w:rFonts w:ascii="Times New Roman" w:hAnsi="Times New Roman" w:cs="Times New Roman"/>
          <w:b/>
        </w:rPr>
      </w:pPr>
      <w:r>
        <w:rPr>
          <w:rFonts w:ascii="Times New Roman" w:hAnsi="Times New Roman" w:cs="Times New Roman"/>
          <w:b/>
        </w:rPr>
        <w:t>ALEMDAR ÇATALMEŞE</w:t>
      </w:r>
      <w:r w:rsidR="00AC5712" w:rsidRPr="00B520E5">
        <w:rPr>
          <w:rFonts w:ascii="Times New Roman" w:hAnsi="Times New Roman" w:cs="Times New Roman"/>
          <w:b/>
        </w:rPr>
        <w:t xml:space="preserve"> İLKOKULUMÜDÜRLÜĞÜ</w:t>
      </w:r>
    </w:p>
    <w:p w:rsidR="00281B2F" w:rsidRDefault="00281B2F" w:rsidP="005A1195">
      <w:pPr>
        <w:rPr>
          <w:rFonts w:ascii="Times New Roman" w:hAnsi="Times New Roman" w:cs="Times New Roman"/>
        </w:rPr>
      </w:pPr>
    </w:p>
    <w:p w:rsidR="00B520E5" w:rsidRPr="00B520E5" w:rsidRDefault="00BE2F80" w:rsidP="00281B2F">
      <w:pPr>
        <w:jc w:val="center"/>
        <w:rPr>
          <w:rFonts w:ascii="Times New Roman" w:hAnsi="Times New Roman" w:cs="Times New Roman"/>
        </w:rPr>
      </w:pPr>
      <w:r>
        <w:rPr>
          <w:rFonts w:ascii="Times New Roman" w:hAnsi="Times New Roman" w:cs="Times New Roman"/>
        </w:rPr>
        <w:t>(</w:t>
      </w:r>
      <w:r w:rsidR="006B1D59" w:rsidRPr="006B1D59">
        <w:rPr>
          <w:rFonts w:ascii="Times New Roman" w:hAnsi="Times New Roman" w:cs="Times New Roman"/>
          <w:b/>
        </w:rPr>
        <w:t>Anket Sonrası</w:t>
      </w:r>
      <w:r w:rsidR="00B520E5" w:rsidRPr="00AC5712">
        <w:rPr>
          <w:rFonts w:ascii="Times New Roman" w:hAnsi="Times New Roman" w:cs="Times New Roman"/>
          <w:b/>
        </w:rPr>
        <w:t>Okul Kılık Kıyafeti Belirleme Komisyonu</w:t>
      </w:r>
      <w:r>
        <w:rPr>
          <w:rFonts w:ascii="Times New Roman" w:hAnsi="Times New Roman" w:cs="Times New Roman"/>
        </w:rPr>
        <w:t>)</w:t>
      </w:r>
    </w:p>
    <w:p w:rsidR="00B520E5" w:rsidRPr="00B520E5" w:rsidRDefault="00B520E5" w:rsidP="00B520E5">
      <w:pPr>
        <w:rPr>
          <w:rFonts w:ascii="Times New Roman" w:hAnsi="Times New Roman" w:cs="Times New Roman"/>
        </w:rPr>
      </w:pPr>
      <w:r w:rsidRPr="00B520E5">
        <w:rPr>
          <w:rFonts w:ascii="Times New Roman" w:hAnsi="Times New Roman" w:cs="Times New Roman"/>
        </w:rPr>
        <w:t>Okulumuzda yapılan okul forması yeni renk ve model uygulaması anket sonuçları aşağıdaki gibidir:</w:t>
      </w:r>
    </w:p>
    <w:p w:rsidR="00B520E5" w:rsidRPr="00B520E5" w:rsidRDefault="00B520E5" w:rsidP="00B520E5">
      <w:pPr>
        <w:rPr>
          <w:rFonts w:ascii="Times New Roman" w:hAnsi="Times New Roman" w:cs="Times New Roman"/>
        </w:rPr>
      </w:pPr>
    </w:p>
    <w:tbl>
      <w:tblPr>
        <w:tblStyle w:val="TabloKlavuzu"/>
        <w:tblW w:w="0" w:type="auto"/>
        <w:tblLook w:val="04A0"/>
      </w:tblPr>
      <w:tblGrid>
        <w:gridCol w:w="2349"/>
        <w:gridCol w:w="2349"/>
        <w:gridCol w:w="2349"/>
        <w:gridCol w:w="2349"/>
      </w:tblGrid>
      <w:tr w:rsidR="00BE2F80" w:rsidRPr="00BE2F80" w:rsidTr="00BE2F80">
        <w:tc>
          <w:tcPr>
            <w:tcW w:w="2349" w:type="dxa"/>
            <w:vAlign w:val="center"/>
          </w:tcPr>
          <w:p w:rsidR="00BE2F80" w:rsidRPr="00BE2F80" w:rsidRDefault="00BE2F80" w:rsidP="00BE2F80">
            <w:pPr>
              <w:jc w:val="center"/>
              <w:rPr>
                <w:rFonts w:ascii="Times New Roman" w:hAnsi="Times New Roman" w:cs="Times New Roman"/>
              </w:rPr>
            </w:pPr>
            <w:r w:rsidRPr="00BE2F80">
              <w:rPr>
                <w:rFonts w:ascii="Times New Roman" w:hAnsi="Times New Roman" w:cs="Times New Roman"/>
              </w:rPr>
              <w:t>SINIF</w:t>
            </w:r>
          </w:p>
        </w:tc>
        <w:tc>
          <w:tcPr>
            <w:tcW w:w="2349" w:type="dxa"/>
            <w:vAlign w:val="center"/>
          </w:tcPr>
          <w:p w:rsidR="00BE2F80" w:rsidRPr="00BE2F80" w:rsidRDefault="00BE2F80" w:rsidP="00BE2F80">
            <w:pPr>
              <w:jc w:val="center"/>
              <w:rPr>
                <w:rFonts w:ascii="Times New Roman" w:hAnsi="Times New Roman" w:cs="Times New Roman"/>
              </w:rPr>
            </w:pPr>
            <w:r w:rsidRPr="00BE2F80">
              <w:rPr>
                <w:rFonts w:ascii="Times New Roman" w:hAnsi="Times New Roman" w:cs="Times New Roman"/>
              </w:rPr>
              <w:t>ANKETE KATILAN VELİ SAYISI</w:t>
            </w:r>
          </w:p>
        </w:tc>
        <w:tc>
          <w:tcPr>
            <w:tcW w:w="2349" w:type="dxa"/>
            <w:vAlign w:val="center"/>
          </w:tcPr>
          <w:p w:rsidR="00BE2F80" w:rsidRPr="00BE2F80" w:rsidRDefault="00A14BB0" w:rsidP="00BE2F80">
            <w:pPr>
              <w:jc w:val="center"/>
              <w:rPr>
                <w:rFonts w:ascii="Times New Roman" w:hAnsi="Times New Roman" w:cs="Times New Roman"/>
              </w:rPr>
            </w:pPr>
            <w:r>
              <w:rPr>
                <w:rFonts w:ascii="Times New Roman" w:hAnsi="Times New Roman" w:cs="Times New Roman"/>
              </w:rPr>
              <w:t xml:space="preserve">YENİ </w:t>
            </w:r>
            <w:r w:rsidR="00BE2F80" w:rsidRPr="00BE2F80">
              <w:rPr>
                <w:rFonts w:ascii="Times New Roman" w:hAnsi="Times New Roman" w:cs="Times New Roman"/>
              </w:rPr>
              <w:t>OKUL FORMASI İSTEYEN VELİ SAYISI</w:t>
            </w:r>
          </w:p>
        </w:tc>
        <w:tc>
          <w:tcPr>
            <w:tcW w:w="2349" w:type="dxa"/>
            <w:vAlign w:val="center"/>
          </w:tcPr>
          <w:p w:rsidR="00BE2F80" w:rsidRPr="00BE2F80" w:rsidRDefault="00A14BB0" w:rsidP="00BE2F80">
            <w:pPr>
              <w:jc w:val="center"/>
              <w:rPr>
                <w:rFonts w:ascii="Times New Roman" w:hAnsi="Times New Roman" w:cs="Times New Roman"/>
              </w:rPr>
            </w:pPr>
            <w:r>
              <w:rPr>
                <w:rFonts w:ascii="Times New Roman" w:hAnsi="Times New Roman" w:cs="Times New Roman"/>
              </w:rPr>
              <w:t>YENİ OKUL FORMASI İSTEYEMEYEN</w:t>
            </w:r>
            <w:r w:rsidR="00BE2F80" w:rsidRPr="00BE2F80">
              <w:rPr>
                <w:rFonts w:ascii="Times New Roman" w:hAnsi="Times New Roman" w:cs="Times New Roman"/>
              </w:rPr>
              <w:t xml:space="preserve"> VELİ SAYISI</w:t>
            </w:r>
          </w:p>
        </w:tc>
      </w:tr>
      <w:tr w:rsidR="00BE2F80" w:rsidRPr="00BE2F80" w:rsidTr="00BE2F80">
        <w:tc>
          <w:tcPr>
            <w:tcW w:w="2349" w:type="dxa"/>
          </w:tcPr>
          <w:p w:rsidR="00BE2F80" w:rsidRPr="00BE2F80" w:rsidRDefault="00AC5712" w:rsidP="00391C43">
            <w:pPr>
              <w:rPr>
                <w:rFonts w:ascii="Times New Roman" w:hAnsi="Times New Roman" w:cs="Times New Roman"/>
              </w:rPr>
            </w:pPr>
            <w:r>
              <w:rPr>
                <w:rFonts w:ascii="Times New Roman" w:hAnsi="Times New Roman" w:cs="Times New Roman"/>
              </w:rPr>
              <w:t>1.KADEME</w:t>
            </w:r>
          </w:p>
        </w:tc>
        <w:tc>
          <w:tcPr>
            <w:tcW w:w="2349" w:type="dxa"/>
          </w:tcPr>
          <w:p w:rsidR="00BE2F80" w:rsidRPr="00BE2F80" w:rsidRDefault="00972578" w:rsidP="00391C43">
            <w:pPr>
              <w:rPr>
                <w:rFonts w:ascii="Times New Roman" w:hAnsi="Times New Roman" w:cs="Times New Roman"/>
              </w:rPr>
            </w:pPr>
            <w:r>
              <w:rPr>
                <w:rFonts w:ascii="Times New Roman" w:hAnsi="Times New Roman" w:cs="Times New Roman"/>
              </w:rPr>
              <w:t>464</w:t>
            </w:r>
          </w:p>
        </w:tc>
        <w:tc>
          <w:tcPr>
            <w:tcW w:w="2349" w:type="dxa"/>
          </w:tcPr>
          <w:p w:rsidR="00BE2F80" w:rsidRPr="00BE2F80" w:rsidRDefault="00972578" w:rsidP="00391C43">
            <w:pPr>
              <w:rPr>
                <w:rFonts w:ascii="Times New Roman" w:hAnsi="Times New Roman" w:cs="Times New Roman"/>
              </w:rPr>
            </w:pPr>
            <w:r>
              <w:rPr>
                <w:rFonts w:ascii="Times New Roman" w:hAnsi="Times New Roman" w:cs="Times New Roman"/>
              </w:rPr>
              <w:t>368</w:t>
            </w:r>
          </w:p>
        </w:tc>
        <w:tc>
          <w:tcPr>
            <w:tcW w:w="2349" w:type="dxa"/>
          </w:tcPr>
          <w:p w:rsidR="00BE2F80" w:rsidRPr="00BE2F80" w:rsidRDefault="00972578" w:rsidP="00391C43">
            <w:pPr>
              <w:rPr>
                <w:rFonts w:ascii="Times New Roman" w:hAnsi="Times New Roman" w:cs="Times New Roman"/>
              </w:rPr>
            </w:pPr>
            <w:r>
              <w:rPr>
                <w:rFonts w:ascii="Times New Roman" w:hAnsi="Times New Roman" w:cs="Times New Roman"/>
              </w:rPr>
              <w:t>96</w:t>
            </w:r>
          </w:p>
        </w:tc>
      </w:tr>
      <w:tr w:rsidR="00BE2F80" w:rsidRPr="00BE2F80" w:rsidTr="00BE2F80">
        <w:tc>
          <w:tcPr>
            <w:tcW w:w="2349" w:type="dxa"/>
          </w:tcPr>
          <w:p w:rsidR="00BE2F80" w:rsidRPr="00BE2F80" w:rsidRDefault="00AC5712" w:rsidP="00391C43">
            <w:pPr>
              <w:rPr>
                <w:rFonts w:ascii="Times New Roman" w:hAnsi="Times New Roman" w:cs="Times New Roman"/>
              </w:rPr>
            </w:pPr>
            <w:r>
              <w:rPr>
                <w:rFonts w:ascii="Times New Roman" w:hAnsi="Times New Roman" w:cs="Times New Roman"/>
              </w:rPr>
              <w:t>2.KADEME</w:t>
            </w:r>
          </w:p>
        </w:tc>
        <w:tc>
          <w:tcPr>
            <w:tcW w:w="2349" w:type="dxa"/>
          </w:tcPr>
          <w:p w:rsidR="00BE2F80" w:rsidRPr="00BE2F80" w:rsidRDefault="00BE2F80" w:rsidP="00391C43">
            <w:pPr>
              <w:rPr>
                <w:rFonts w:ascii="Times New Roman" w:hAnsi="Times New Roman" w:cs="Times New Roman"/>
              </w:rPr>
            </w:pPr>
          </w:p>
        </w:tc>
        <w:tc>
          <w:tcPr>
            <w:tcW w:w="2349" w:type="dxa"/>
          </w:tcPr>
          <w:p w:rsidR="00BE2F80" w:rsidRPr="00BE2F80" w:rsidRDefault="00BE2F80" w:rsidP="00391C43">
            <w:pPr>
              <w:rPr>
                <w:rFonts w:ascii="Times New Roman" w:hAnsi="Times New Roman" w:cs="Times New Roman"/>
              </w:rPr>
            </w:pPr>
          </w:p>
        </w:tc>
        <w:tc>
          <w:tcPr>
            <w:tcW w:w="2349" w:type="dxa"/>
          </w:tcPr>
          <w:p w:rsidR="00BE2F80" w:rsidRPr="00BE2F80" w:rsidRDefault="00BE2F80" w:rsidP="00391C43">
            <w:pPr>
              <w:rPr>
                <w:rFonts w:ascii="Times New Roman" w:hAnsi="Times New Roman" w:cs="Times New Roman"/>
              </w:rPr>
            </w:pPr>
          </w:p>
        </w:tc>
      </w:tr>
      <w:tr w:rsidR="00BE2F80" w:rsidRPr="00B520E5" w:rsidTr="00BE2F80">
        <w:tc>
          <w:tcPr>
            <w:tcW w:w="2349" w:type="dxa"/>
          </w:tcPr>
          <w:p w:rsidR="00BE2F80" w:rsidRPr="00BE2F80" w:rsidRDefault="00BE2F80" w:rsidP="00391C43">
            <w:pPr>
              <w:rPr>
                <w:rFonts w:ascii="Times New Roman" w:hAnsi="Times New Roman" w:cs="Times New Roman"/>
              </w:rPr>
            </w:pPr>
            <w:r w:rsidRPr="00B520E5">
              <w:rPr>
                <w:rFonts w:ascii="Times New Roman" w:hAnsi="Times New Roman" w:cs="Times New Roman"/>
              </w:rPr>
              <w:t>TOPLAM</w:t>
            </w:r>
          </w:p>
        </w:tc>
        <w:tc>
          <w:tcPr>
            <w:tcW w:w="2349" w:type="dxa"/>
          </w:tcPr>
          <w:p w:rsidR="00BE2F80" w:rsidRPr="00B520E5" w:rsidRDefault="00BE2F80" w:rsidP="00391C43">
            <w:pPr>
              <w:rPr>
                <w:rFonts w:ascii="Times New Roman" w:hAnsi="Times New Roman" w:cs="Times New Roman"/>
              </w:rPr>
            </w:pPr>
          </w:p>
        </w:tc>
        <w:tc>
          <w:tcPr>
            <w:tcW w:w="2349" w:type="dxa"/>
          </w:tcPr>
          <w:p w:rsidR="00BE2F80" w:rsidRPr="00B520E5" w:rsidRDefault="00BE2F80" w:rsidP="00391C43">
            <w:pPr>
              <w:rPr>
                <w:rFonts w:ascii="Times New Roman" w:hAnsi="Times New Roman" w:cs="Times New Roman"/>
              </w:rPr>
            </w:pPr>
          </w:p>
        </w:tc>
        <w:tc>
          <w:tcPr>
            <w:tcW w:w="2349" w:type="dxa"/>
          </w:tcPr>
          <w:p w:rsidR="00BE2F80" w:rsidRPr="00B520E5" w:rsidRDefault="00BE2F80" w:rsidP="00391C43">
            <w:pPr>
              <w:rPr>
                <w:rFonts w:ascii="Times New Roman" w:hAnsi="Times New Roman" w:cs="Times New Roman"/>
              </w:rPr>
            </w:pPr>
          </w:p>
        </w:tc>
      </w:tr>
      <w:tr w:rsidR="00BE2F80" w:rsidRPr="00B520E5" w:rsidTr="006D7968">
        <w:tc>
          <w:tcPr>
            <w:tcW w:w="9396" w:type="dxa"/>
            <w:gridSpan w:val="4"/>
          </w:tcPr>
          <w:p w:rsidR="00BE2F80" w:rsidRPr="00B520E5" w:rsidRDefault="00BE2F80" w:rsidP="00BE2F80">
            <w:pPr>
              <w:rPr>
                <w:rFonts w:ascii="Times New Roman" w:hAnsi="Times New Roman" w:cs="Times New Roman"/>
              </w:rPr>
            </w:pPr>
            <w:r w:rsidRPr="00B520E5">
              <w:rPr>
                <w:rFonts w:ascii="Times New Roman" w:hAnsi="Times New Roman" w:cs="Times New Roman"/>
              </w:rPr>
              <w:t xml:space="preserve">Sonuç:  </w:t>
            </w:r>
            <w:r w:rsidR="00A14BB0">
              <w:rPr>
                <w:rFonts w:ascii="Times New Roman" w:hAnsi="Times New Roman" w:cs="Times New Roman"/>
              </w:rPr>
              <w:t>Yeni o</w:t>
            </w:r>
            <w:r w:rsidRPr="00B520E5">
              <w:rPr>
                <w:rFonts w:ascii="Times New Roman" w:hAnsi="Times New Roman" w:cs="Times New Roman"/>
              </w:rPr>
              <w:t>kul Forması (</w:t>
            </w:r>
            <w:r w:rsidR="00A14BB0" w:rsidRPr="00A14BB0">
              <w:rPr>
                <w:rFonts w:ascii="Times New Roman" w:hAnsi="Times New Roman" w:cs="Times New Roman"/>
                <w:b/>
              </w:rPr>
              <w:t>X</w:t>
            </w:r>
            <w:r w:rsidRPr="00B520E5">
              <w:rPr>
                <w:rFonts w:ascii="Times New Roman" w:hAnsi="Times New Roman" w:cs="Times New Roman"/>
              </w:rPr>
              <w:t xml:space="preserve">  )     </w:t>
            </w:r>
            <w:r w:rsidR="00A14BB0">
              <w:rPr>
                <w:rFonts w:ascii="Times New Roman" w:hAnsi="Times New Roman" w:cs="Times New Roman"/>
              </w:rPr>
              <w:t>Eski okul formasına devam</w:t>
            </w:r>
            <w:r w:rsidRPr="00B520E5">
              <w:rPr>
                <w:rFonts w:ascii="Times New Roman" w:hAnsi="Times New Roman" w:cs="Times New Roman"/>
              </w:rPr>
              <w:t xml:space="preserve"> (   )</w:t>
            </w:r>
          </w:p>
          <w:p w:rsidR="00BE2F80" w:rsidRPr="00B520E5" w:rsidRDefault="00A14BB0" w:rsidP="00BE2F80">
            <w:pPr>
              <w:rPr>
                <w:rFonts w:ascii="Times New Roman" w:hAnsi="Times New Roman" w:cs="Times New Roman"/>
              </w:rPr>
            </w:pPr>
            <w:r>
              <w:rPr>
                <w:rFonts w:ascii="Times New Roman" w:hAnsi="Times New Roman" w:cs="Times New Roman"/>
              </w:rPr>
              <w:t>Yeni o</w:t>
            </w:r>
            <w:r w:rsidR="00BE2F80" w:rsidRPr="00B520E5">
              <w:rPr>
                <w:rFonts w:ascii="Times New Roman" w:hAnsi="Times New Roman" w:cs="Times New Roman"/>
              </w:rPr>
              <w:t>kul forması</w:t>
            </w:r>
            <w:r>
              <w:rPr>
                <w:rFonts w:ascii="Times New Roman" w:hAnsi="Times New Roman" w:cs="Times New Roman"/>
              </w:rPr>
              <w:t xml:space="preserve"> değişikliği</w:t>
            </w:r>
            <w:r w:rsidR="00BE2F80" w:rsidRPr="00B520E5">
              <w:rPr>
                <w:rFonts w:ascii="Times New Roman" w:hAnsi="Times New Roman" w:cs="Times New Roman"/>
              </w:rPr>
              <w:t xml:space="preserve"> isteyen veli sayısı :</w:t>
            </w:r>
            <w:r w:rsidR="00972578">
              <w:rPr>
                <w:rFonts w:ascii="Times New Roman" w:hAnsi="Times New Roman" w:cs="Times New Roman"/>
              </w:rPr>
              <w:t>368</w:t>
            </w:r>
            <w:r>
              <w:rPr>
                <w:rFonts w:ascii="Times New Roman" w:hAnsi="Times New Roman" w:cs="Times New Roman"/>
              </w:rPr>
              <w:t>Yeni o</w:t>
            </w:r>
            <w:r w:rsidR="00BE2F80" w:rsidRPr="00B520E5">
              <w:rPr>
                <w:rFonts w:ascii="Times New Roman" w:hAnsi="Times New Roman" w:cs="Times New Roman"/>
              </w:rPr>
              <w:t xml:space="preserve">kul forması isteyenler  :   </w:t>
            </w:r>
          </w:p>
          <w:p w:rsidR="00BE2F80" w:rsidRPr="00B520E5" w:rsidRDefault="00A14BB0" w:rsidP="00BE2F80">
            <w:pPr>
              <w:rPr>
                <w:rFonts w:ascii="Times New Roman" w:hAnsi="Times New Roman" w:cs="Times New Roman"/>
              </w:rPr>
            </w:pPr>
            <w:r>
              <w:rPr>
                <w:rFonts w:ascii="Times New Roman" w:hAnsi="Times New Roman" w:cs="Times New Roman"/>
              </w:rPr>
              <w:t>Yeni o</w:t>
            </w:r>
            <w:r w:rsidRPr="00B520E5">
              <w:rPr>
                <w:rFonts w:ascii="Times New Roman" w:hAnsi="Times New Roman" w:cs="Times New Roman"/>
              </w:rPr>
              <w:t>kul forması</w:t>
            </w:r>
            <w:r>
              <w:rPr>
                <w:rFonts w:ascii="Times New Roman" w:hAnsi="Times New Roman" w:cs="Times New Roman"/>
              </w:rPr>
              <w:t xml:space="preserve"> değişikliği istemeyen</w:t>
            </w:r>
            <w:r w:rsidR="00BE2F80" w:rsidRPr="00B520E5">
              <w:rPr>
                <w:rFonts w:ascii="Times New Roman" w:hAnsi="Times New Roman" w:cs="Times New Roman"/>
              </w:rPr>
              <w:t xml:space="preserve">veli sayı : </w:t>
            </w:r>
            <w:r w:rsidR="00972578">
              <w:rPr>
                <w:rFonts w:ascii="Times New Roman" w:hAnsi="Times New Roman" w:cs="Times New Roman"/>
              </w:rPr>
              <w:t>96</w:t>
            </w:r>
            <w:r>
              <w:rPr>
                <w:rFonts w:ascii="Times New Roman" w:hAnsi="Times New Roman" w:cs="Times New Roman"/>
              </w:rPr>
              <w:t>Yeni okul forması istemeyenler</w:t>
            </w:r>
            <w:r w:rsidR="00BE2F80" w:rsidRPr="00B520E5">
              <w:rPr>
                <w:rFonts w:ascii="Times New Roman" w:hAnsi="Times New Roman" w:cs="Times New Roman"/>
              </w:rPr>
              <w:t xml:space="preserve"> : </w:t>
            </w:r>
          </w:p>
          <w:p w:rsidR="00BE2F80" w:rsidRPr="00B520E5" w:rsidRDefault="00BE2F80" w:rsidP="00391C43">
            <w:pPr>
              <w:rPr>
                <w:rFonts w:ascii="Times New Roman" w:hAnsi="Times New Roman" w:cs="Times New Roman"/>
              </w:rPr>
            </w:pPr>
          </w:p>
        </w:tc>
      </w:tr>
    </w:tbl>
    <w:p w:rsidR="00B520E5" w:rsidRPr="00B520E5" w:rsidRDefault="00B520E5" w:rsidP="00B520E5">
      <w:pPr>
        <w:rPr>
          <w:rFonts w:ascii="Times New Roman" w:hAnsi="Times New Roman" w:cs="Times New Roman"/>
        </w:rPr>
      </w:pPr>
      <w:r w:rsidRPr="00B520E5">
        <w:rPr>
          <w:rFonts w:ascii="Times New Roman" w:hAnsi="Times New Roman" w:cs="Times New Roman"/>
        </w:rPr>
        <w:tab/>
      </w:r>
      <w:r w:rsidRPr="00B520E5">
        <w:rPr>
          <w:rFonts w:ascii="Times New Roman" w:hAnsi="Times New Roman" w:cs="Times New Roman"/>
        </w:rPr>
        <w:tab/>
      </w:r>
    </w:p>
    <w:p w:rsidR="00B520E5" w:rsidRPr="00B520E5" w:rsidRDefault="00B520E5" w:rsidP="00B520E5">
      <w:pPr>
        <w:rPr>
          <w:rFonts w:ascii="Times New Roman" w:hAnsi="Times New Roman" w:cs="Times New Roman"/>
        </w:rPr>
      </w:pPr>
      <w:r w:rsidRPr="00B520E5">
        <w:rPr>
          <w:rFonts w:ascii="Times New Roman" w:hAnsi="Times New Roman" w:cs="Times New Roman"/>
        </w:rPr>
        <w:t xml:space="preserve">Millî Eğitim Bakanlığına Bağlı Okul Öğrencilerinin Kılık ve Kıyafetlerine Dair Yönetmelik gereği okulumuz </w:t>
      </w:r>
      <w:r w:rsidRPr="00EC3AA5">
        <w:rPr>
          <w:rFonts w:ascii="Times New Roman" w:hAnsi="Times New Roman" w:cs="Times New Roman"/>
        </w:rPr>
        <w:t xml:space="preserve">öğrencilerinin </w:t>
      </w:r>
      <w:r w:rsidR="00A14BB0" w:rsidRPr="00EC3AA5">
        <w:rPr>
          <w:rFonts w:ascii="Times New Roman" w:hAnsi="Times New Roman" w:cs="Times New Roman"/>
        </w:rPr>
        <w:t>20</w:t>
      </w:r>
      <w:r w:rsidR="00EC3AA5" w:rsidRPr="00EC3AA5">
        <w:rPr>
          <w:rFonts w:ascii="Times New Roman" w:hAnsi="Times New Roman" w:cs="Times New Roman"/>
        </w:rPr>
        <w:t>24</w:t>
      </w:r>
      <w:r w:rsidR="00A14BB0" w:rsidRPr="00EC3AA5">
        <w:rPr>
          <w:rFonts w:ascii="Times New Roman" w:hAnsi="Times New Roman" w:cs="Times New Roman"/>
        </w:rPr>
        <w:t>/202</w:t>
      </w:r>
      <w:r w:rsidR="00EC3AA5" w:rsidRPr="00EC3AA5">
        <w:rPr>
          <w:rFonts w:ascii="Times New Roman" w:hAnsi="Times New Roman" w:cs="Times New Roman"/>
        </w:rPr>
        <w:t>5</w:t>
      </w:r>
      <w:r w:rsidR="00A14BB0">
        <w:rPr>
          <w:rFonts w:ascii="Times New Roman" w:hAnsi="Times New Roman" w:cs="Times New Roman"/>
        </w:rPr>
        <w:t xml:space="preserve"> Eğitim Ö</w:t>
      </w:r>
      <w:r w:rsidRPr="00B520E5">
        <w:rPr>
          <w:rFonts w:ascii="Times New Roman" w:hAnsi="Times New Roman" w:cs="Times New Roman"/>
        </w:rPr>
        <w:t>ğretim yılından itibaren giyecekleri kıyafetler ile ilgili veli anketi yapılmıştır.</w:t>
      </w:r>
    </w:p>
    <w:p w:rsidR="00B520E5" w:rsidRPr="00B520E5" w:rsidRDefault="00B520E5" w:rsidP="00B520E5">
      <w:pPr>
        <w:rPr>
          <w:rFonts w:ascii="Times New Roman" w:hAnsi="Times New Roman" w:cs="Times New Roman"/>
        </w:rPr>
      </w:pPr>
      <w:r w:rsidRPr="00B520E5">
        <w:rPr>
          <w:rFonts w:ascii="Times New Roman" w:hAnsi="Times New Roman" w:cs="Times New Roman"/>
        </w:rPr>
        <w:t xml:space="preserve">Yapılan anket sonucuna göre ankete katılan </w:t>
      </w:r>
      <w:r w:rsidR="00972578">
        <w:rPr>
          <w:rFonts w:ascii="Times New Roman" w:hAnsi="Times New Roman" w:cs="Times New Roman"/>
        </w:rPr>
        <w:t>464</w:t>
      </w:r>
      <w:r w:rsidRPr="00B520E5">
        <w:rPr>
          <w:rFonts w:ascii="Times New Roman" w:hAnsi="Times New Roman" w:cs="Times New Roman"/>
        </w:rPr>
        <w:t xml:space="preserve"> ve</w:t>
      </w:r>
      <w:r w:rsidR="00BE2F80">
        <w:rPr>
          <w:rFonts w:ascii="Times New Roman" w:hAnsi="Times New Roman" w:cs="Times New Roman"/>
        </w:rPr>
        <w:t xml:space="preserve">liden % </w:t>
      </w:r>
      <w:r w:rsidR="00972578">
        <w:rPr>
          <w:rFonts w:ascii="Times New Roman" w:hAnsi="Times New Roman" w:cs="Times New Roman"/>
        </w:rPr>
        <w:t>79,3</w:t>
      </w:r>
      <w:r w:rsidR="00F15B0C">
        <w:rPr>
          <w:rFonts w:ascii="Times New Roman" w:hAnsi="Times New Roman" w:cs="Times New Roman"/>
        </w:rPr>
        <w:t>’</w:t>
      </w:r>
      <w:r w:rsidR="00972578">
        <w:rPr>
          <w:rFonts w:ascii="Times New Roman" w:hAnsi="Times New Roman" w:cs="Times New Roman"/>
        </w:rPr>
        <w:t>ü</w:t>
      </w:r>
      <w:r w:rsidR="0044204B">
        <w:rPr>
          <w:rFonts w:ascii="Times New Roman" w:hAnsi="Times New Roman" w:cs="Times New Roman"/>
        </w:rPr>
        <w:t xml:space="preserve"> yeni </w:t>
      </w:r>
      <w:r w:rsidR="00F15B0C">
        <w:rPr>
          <w:rFonts w:ascii="Times New Roman" w:hAnsi="Times New Roman" w:cs="Times New Roman"/>
        </w:rPr>
        <w:t>okul forması , %</w:t>
      </w:r>
      <w:r w:rsidR="00972578">
        <w:rPr>
          <w:rFonts w:ascii="Times New Roman" w:hAnsi="Times New Roman" w:cs="Times New Roman"/>
        </w:rPr>
        <w:t>20,7</w:t>
      </w:r>
      <w:r w:rsidR="00F15B0C">
        <w:rPr>
          <w:rFonts w:ascii="Times New Roman" w:hAnsi="Times New Roman" w:cs="Times New Roman"/>
        </w:rPr>
        <w:t>’</w:t>
      </w:r>
      <w:r w:rsidR="00972578">
        <w:rPr>
          <w:rFonts w:ascii="Times New Roman" w:hAnsi="Times New Roman" w:cs="Times New Roman"/>
        </w:rPr>
        <w:t>s</w:t>
      </w:r>
      <w:r w:rsidR="00F15B0C">
        <w:rPr>
          <w:rFonts w:ascii="Times New Roman" w:hAnsi="Times New Roman" w:cs="Times New Roman"/>
        </w:rPr>
        <w:t>i</w:t>
      </w:r>
      <w:r w:rsidR="0044204B">
        <w:rPr>
          <w:rFonts w:ascii="Times New Roman" w:hAnsi="Times New Roman" w:cs="Times New Roman"/>
        </w:rPr>
        <w:t xml:space="preserve">eski okul </w:t>
      </w:r>
      <w:r w:rsidR="00AC5712">
        <w:rPr>
          <w:rFonts w:ascii="Times New Roman" w:hAnsi="Times New Roman" w:cs="Times New Roman"/>
        </w:rPr>
        <w:t>formasını</w:t>
      </w:r>
      <w:r w:rsidRPr="00B520E5">
        <w:rPr>
          <w:rFonts w:ascii="Times New Roman" w:hAnsi="Times New Roman" w:cs="Times New Roman"/>
        </w:rPr>
        <w:t xml:space="preserve"> tercih etmiştir.</w:t>
      </w:r>
    </w:p>
    <w:p w:rsidR="00460AD2" w:rsidRDefault="00B520E5" w:rsidP="00B520E5">
      <w:pPr>
        <w:rPr>
          <w:rFonts w:ascii="Times New Roman" w:hAnsi="Times New Roman" w:cs="Times New Roman"/>
        </w:rPr>
      </w:pPr>
      <w:r w:rsidRPr="00B520E5">
        <w:rPr>
          <w:rFonts w:ascii="Times New Roman" w:hAnsi="Times New Roman" w:cs="Times New Roman"/>
        </w:rPr>
        <w:t xml:space="preserve">Sonuçlara </w:t>
      </w:r>
      <w:r w:rsidRPr="00EC3AA5">
        <w:rPr>
          <w:rFonts w:ascii="Times New Roman" w:hAnsi="Times New Roman" w:cs="Times New Roman"/>
        </w:rPr>
        <w:t xml:space="preserve">bağlı olarak </w:t>
      </w:r>
      <w:r w:rsidR="00A14BB0" w:rsidRPr="00EC3AA5">
        <w:rPr>
          <w:rFonts w:ascii="Times New Roman" w:hAnsi="Times New Roman" w:cs="Times New Roman"/>
        </w:rPr>
        <w:t>20</w:t>
      </w:r>
      <w:r w:rsidR="00EC3AA5">
        <w:rPr>
          <w:rFonts w:ascii="Times New Roman" w:hAnsi="Times New Roman" w:cs="Times New Roman"/>
        </w:rPr>
        <w:t>24</w:t>
      </w:r>
      <w:r w:rsidR="00A14BB0" w:rsidRPr="00EC3AA5">
        <w:rPr>
          <w:rFonts w:ascii="Times New Roman" w:hAnsi="Times New Roman" w:cs="Times New Roman"/>
        </w:rPr>
        <w:t>/202</w:t>
      </w:r>
      <w:r w:rsidR="00EC3AA5">
        <w:rPr>
          <w:rFonts w:ascii="Times New Roman" w:hAnsi="Times New Roman" w:cs="Times New Roman"/>
        </w:rPr>
        <w:t>5</w:t>
      </w:r>
      <w:r w:rsidR="00A14BB0">
        <w:rPr>
          <w:rFonts w:ascii="Times New Roman" w:hAnsi="Times New Roman" w:cs="Times New Roman"/>
        </w:rPr>
        <w:t xml:space="preserve"> Eğitim Ö</w:t>
      </w:r>
      <w:r w:rsidRPr="00B520E5">
        <w:rPr>
          <w:rFonts w:ascii="Times New Roman" w:hAnsi="Times New Roman" w:cs="Times New Roman"/>
        </w:rPr>
        <w:t xml:space="preserve">ğretim yılından başlamak üzere 4 yıl boyunca </w:t>
      </w:r>
      <w:r w:rsidR="00A14BB0">
        <w:rPr>
          <w:rFonts w:ascii="Times New Roman" w:hAnsi="Times New Roman" w:cs="Times New Roman"/>
        </w:rPr>
        <w:t xml:space="preserve">seçilen yeni okul forması </w:t>
      </w:r>
      <w:r w:rsidRPr="00B520E5">
        <w:rPr>
          <w:rFonts w:ascii="Times New Roman" w:hAnsi="Times New Roman" w:cs="Times New Roman"/>
        </w:rPr>
        <w:t xml:space="preserve"> ile eğitim öğretim yapmaya ,kılık kıyafet komisyon üyelerince karar altına alınmıştır.</w:t>
      </w:r>
    </w:p>
    <w:p w:rsidR="002F77F7" w:rsidRDefault="002F77F7" w:rsidP="00B520E5">
      <w:pPr>
        <w:rPr>
          <w:rFonts w:ascii="Times New Roman" w:hAnsi="Times New Roman" w:cs="Times New Roman"/>
        </w:rPr>
      </w:pPr>
    </w:p>
    <w:p w:rsidR="002F77F7" w:rsidRPr="00EC3AA5" w:rsidRDefault="002F77F7" w:rsidP="00EC3AA5">
      <w:pPr>
        <w:tabs>
          <w:tab w:val="left" w:pos="3435"/>
        </w:tabs>
        <w:spacing w:after="0"/>
        <w:jc w:val="center"/>
      </w:pPr>
    </w:p>
    <w:sectPr w:rsidR="002F77F7" w:rsidRPr="00EC3AA5" w:rsidSect="00B8347E">
      <w:pgSz w:w="12240" w:h="15840"/>
      <w:pgMar w:top="56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511"/>
    <w:multiLevelType w:val="hybridMultilevel"/>
    <w:tmpl w:val="9A2C0D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EA562A"/>
    <w:multiLevelType w:val="hybridMultilevel"/>
    <w:tmpl w:val="A9B89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6A1398"/>
    <w:multiLevelType w:val="hybridMultilevel"/>
    <w:tmpl w:val="03228F60"/>
    <w:lvl w:ilvl="0" w:tplc="2460BC2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3F0442EA"/>
    <w:multiLevelType w:val="hybridMultilevel"/>
    <w:tmpl w:val="93467C6E"/>
    <w:lvl w:ilvl="0" w:tplc="04A80370">
      <w:start w:val="1"/>
      <w:numFmt w:val="lowerLetter"/>
      <w:lvlText w:val="%1)"/>
      <w:lvlJc w:val="left"/>
      <w:pPr>
        <w:ind w:left="361" w:hanging="245"/>
      </w:pPr>
      <w:rPr>
        <w:rFonts w:ascii="Times New Roman" w:eastAsia="Times New Roman" w:hAnsi="Times New Roman" w:cs="Times New Roman" w:hint="default"/>
        <w:spacing w:val="-1"/>
        <w:w w:val="100"/>
        <w:sz w:val="24"/>
        <w:szCs w:val="24"/>
        <w:lang w:val="tr-TR" w:eastAsia="tr-TR" w:bidi="tr-TR"/>
      </w:rPr>
    </w:lvl>
    <w:lvl w:ilvl="1" w:tplc="211A6468">
      <w:start w:val="1"/>
      <w:numFmt w:val="decimal"/>
      <w:lvlText w:val="%2-"/>
      <w:lvlJc w:val="left"/>
      <w:pPr>
        <w:ind w:left="836" w:hanging="360"/>
      </w:pPr>
      <w:rPr>
        <w:rFonts w:ascii="Times New Roman" w:eastAsia="Times New Roman" w:hAnsi="Times New Roman" w:cs="Times New Roman" w:hint="default"/>
        <w:spacing w:val="-20"/>
        <w:w w:val="100"/>
        <w:sz w:val="24"/>
        <w:szCs w:val="24"/>
        <w:lang w:val="tr-TR" w:eastAsia="tr-TR" w:bidi="tr-TR"/>
      </w:rPr>
    </w:lvl>
    <w:lvl w:ilvl="2" w:tplc="769003FE">
      <w:numFmt w:val="bullet"/>
      <w:lvlText w:val="•"/>
      <w:lvlJc w:val="left"/>
      <w:pPr>
        <w:ind w:left="1814" w:hanging="360"/>
      </w:pPr>
      <w:rPr>
        <w:rFonts w:hint="default"/>
        <w:lang w:val="tr-TR" w:eastAsia="tr-TR" w:bidi="tr-TR"/>
      </w:rPr>
    </w:lvl>
    <w:lvl w:ilvl="3" w:tplc="787C93EE">
      <w:numFmt w:val="bullet"/>
      <w:lvlText w:val="•"/>
      <w:lvlJc w:val="left"/>
      <w:pPr>
        <w:ind w:left="2788" w:hanging="360"/>
      </w:pPr>
      <w:rPr>
        <w:rFonts w:hint="default"/>
        <w:lang w:val="tr-TR" w:eastAsia="tr-TR" w:bidi="tr-TR"/>
      </w:rPr>
    </w:lvl>
    <w:lvl w:ilvl="4" w:tplc="7C3ED1E2">
      <w:numFmt w:val="bullet"/>
      <w:lvlText w:val="•"/>
      <w:lvlJc w:val="left"/>
      <w:pPr>
        <w:ind w:left="3762" w:hanging="360"/>
      </w:pPr>
      <w:rPr>
        <w:rFonts w:hint="default"/>
        <w:lang w:val="tr-TR" w:eastAsia="tr-TR" w:bidi="tr-TR"/>
      </w:rPr>
    </w:lvl>
    <w:lvl w:ilvl="5" w:tplc="6E04F2EE">
      <w:numFmt w:val="bullet"/>
      <w:lvlText w:val="•"/>
      <w:lvlJc w:val="left"/>
      <w:pPr>
        <w:ind w:left="4736" w:hanging="360"/>
      </w:pPr>
      <w:rPr>
        <w:rFonts w:hint="default"/>
        <w:lang w:val="tr-TR" w:eastAsia="tr-TR" w:bidi="tr-TR"/>
      </w:rPr>
    </w:lvl>
    <w:lvl w:ilvl="6" w:tplc="3836DAAE">
      <w:numFmt w:val="bullet"/>
      <w:lvlText w:val="•"/>
      <w:lvlJc w:val="left"/>
      <w:pPr>
        <w:ind w:left="5710" w:hanging="360"/>
      </w:pPr>
      <w:rPr>
        <w:rFonts w:hint="default"/>
        <w:lang w:val="tr-TR" w:eastAsia="tr-TR" w:bidi="tr-TR"/>
      </w:rPr>
    </w:lvl>
    <w:lvl w:ilvl="7" w:tplc="E124CF12">
      <w:numFmt w:val="bullet"/>
      <w:lvlText w:val="•"/>
      <w:lvlJc w:val="left"/>
      <w:pPr>
        <w:ind w:left="6684" w:hanging="360"/>
      </w:pPr>
      <w:rPr>
        <w:rFonts w:hint="default"/>
        <w:lang w:val="tr-TR" w:eastAsia="tr-TR" w:bidi="tr-TR"/>
      </w:rPr>
    </w:lvl>
    <w:lvl w:ilvl="8" w:tplc="9D5088D4">
      <w:numFmt w:val="bullet"/>
      <w:lvlText w:val="•"/>
      <w:lvlJc w:val="left"/>
      <w:pPr>
        <w:ind w:left="7658" w:hanging="360"/>
      </w:pPr>
      <w:rPr>
        <w:rFonts w:hint="default"/>
        <w:lang w:val="tr-TR" w:eastAsia="tr-TR" w:bidi="tr-TR"/>
      </w:rPr>
    </w:lvl>
  </w:abstractNum>
  <w:abstractNum w:abstractNumId="4">
    <w:nsid w:val="4CA0533A"/>
    <w:multiLevelType w:val="hybridMultilevel"/>
    <w:tmpl w:val="1C0EA3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C07DA3"/>
    <w:multiLevelType w:val="hybridMultilevel"/>
    <w:tmpl w:val="5F9A28D6"/>
    <w:lvl w:ilvl="0" w:tplc="0409000F">
      <w:start w:val="1"/>
      <w:numFmt w:val="decimal"/>
      <w:lvlText w:val="%1."/>
      <w:lvlJc w:val="left"/>
      <w:pPr>
        <w:ind w:left="360" w:hanging="360"/>
      </w:pPr>
    </w:lvl>
    <w:lvl w:ilvl="1" w:tplc="04090019">
      <w:start w:val="1"/>
      <w:numFmt w:val="lowerLetter"/>
      <w:lvlText w:val="%2."/>
      <w:lvlJc w:val="left"/>
      <w:pPr>
        <w:ind w:left="928"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E7C65"/>
    <w:rsid w:val="00075747"/>
    <w:rsid w:val="00082CD7"/>
    <w:rsid w:val="00083363"/>
    <w:rsid w:val="000C02C2"/>
    <w:rsid w:val="00126A13"/>
    <w:rsid w:val="00155609"/>
    <w:rsid w:val="00191BC8"/>
    <w:rsid w:val="001E4B25"/>
    <w:rsid w:val="002123B1"/>
    <w:rsid w:val="00281B2F"/>
    <w:rsid w:val="002840E4"/>
    <w:rsid w:val="002A3CF9"/>
    <w:rsid w:val="002B29EF"/>
    <w:rsid w:val="002C7473"/>
    <w:rsid w:val="002F77F7"/>
    <w:rsid w:val="00330BEB"/>
    <w:rsid w:val="00393F23"/>
    <w:rsid w:val="0039406F"/>
    <w:rsid w:val="003D4AD1"/>
    <w:rsid w:val="00405909"/>
    <w:rsid w:val="0044204B"/>
    <w:rsid w:val="0045508E"/>
    <w:rsid w:val="00460AD2"/>
    <w:rsid w:val="00480E09"/>
    <w:rsid w:val="0049157B"/>
    <w:rsid w:val="004A37E2"/>
    <w:rsid w:val="004C3D62"/>
    <w:rsid w:val="0056068C"/>
    <w:rsid w:val="005A1195"/>
    <w:rsid w:val="005B3333"/>
    <w:rsid w:val="00605C92"/>
    <w:rsid w:val="006405F5"/>
    <w:rsid w:val="006B1D59"/>
    <w:rsid w:val="006B1D9D"/>
    <w:rsid w:val="00713BBF"/>
    <w:rsid w:val="00725653"/>
    <w:rsid w:val="0075199F"/>
    <w:rsid w:val="007529BF"/>
    <w:rsid w:val="00760BFD"/>
    <w:rsid w:val="00800A6E"/>
    <w:rsid w:val="00875A51"/>
    <w:rsid w:val="008D1C9F"/>
    <w:rsid w:val="008F0B30"/>
    <w:rsid w:val="00915525"/>
    <w:rsid w:val="00972578"/>
    <w:rsid w:val="009817AE"/>
    <w:rsid w:val="00A14BB0"/>
    <w:rsid w:val="00A346A4"/>
    <w:rsid w:val="00A41A8A"/>
    <w:rsid w:val="00AC5712"/>
    <w:rsid w:val="00AD2185"/>
    <w:rsid w:val="00AE3930"/>
    <w:rsid w:val="00B03726"/>
    <w:rsid w:val="00B10E68"/>
    <w:rsid w:val="00B5023E"/>
    <w:rsid w:val="00B520E5"/>
    <w:rsid w:val="00B77920"/>
    <w:rsid w:val="00B8347E"/>
    <w:rsid w:val="00BE2F80"/>
    <w:rsid w:val="00C31DBA"/>
    <w:rsid w:val="00C46C63"/>
    <w:rsid w:val="00D24ED7"/>
    <w:rsid w:val="00DC6587"/>
    <w:rsid w:val="00EC3AA5"/>
    <w:rsid w:val="00EE4874"/>
    <w:rsid w:val="00F15B0C"/>
    <w:rsid w:val="00F65F3E"/>
    <w:rsid w:val="00FE7B1E"/>
    <w:rsid w:val="00FE7C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9BF"/>
    <w:rPr>
      <w:noProof/>
    </w:rPr>
  </w:style>
  <w:style w:type="paragraph" w:styleId="Balk1">
    <w:name w:val="heading 1"/>
    <w:basedOn w:val="Normal"/>
    <w:link w:val="Balk1Char"/>
    <w:uiPriority w:val="1"/>
    <w:qFormat/>
    <w:rsid w:val="00C46C63"/>
    <w:pPr>
      <w:widowControl w:val="0"/>
      <w:autoSpaceDE w:val="0"/>
      <w:autoSpaceDN w:val="0"/>
      <w:spacing w:after="0" w:line="240" w:lineRule="auto"/>
      <w:ind w:left="1691"/>
      <w:outlineLvl w:val="0"/>
    </w:pPr>
    <w:rPr>
      <w:rFonts w:ascii="Times New Roman" w:eastAsia="Times New Roman" w:hAnsi="Times New Roman" w:cs="Times New Roman"/>
      <w:b/>
      <w:bCs/>
      <w:noProof w:val="0"/>
      <w:sz w:val="24"/>
      <w:szCs w:val="24"/>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46C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1"/>
    <w:rsid w:val="00C46C63"/>
    <w:rPr>
      <w:rFonts w:ascii="Times New Roman" w:eastAsia="Times New Roman" w:hAnsi="Times New Roman" w:cs="Times New Roman"/>
      <w:b/>
      <w:bCs/>
      <w:sz w:val="24"/>
      <w:szCs w:val="24"/>
      <w:lang w:val="tr-TR" w:eastAsia="tr-TR" w:bidi="tr-TR"/>
    </w:rPr>
  </w:style>
  <w:style w:type="paragraph" w:styleId="GvdeMetni">
    <w:name w:val="Body Text"/>
    <w:basedOn w:val="Normal"/>
    <w:link w:val="GvdeMetniChar"/>
    <w:uiPriority w:val="1"/>
    <w:qFormat/>
    <w:rsid w:val="00C46C63"/>
    <w:pPr>
      <w:widowControl w:val="0"/>
      <w:autoSpaceDE w:val="0"/>
      <w:autoSpaceDN w:val="0"/>
      <w:spacing w:after="0" w:line="240" w:lineRule="auto"/>
    </w:pPr>
    <w:rPr>
      <w:rFonts w:ascii="Times New Roman" w:eastAsia="Times New Roman" w:hAnsi="Times New Roman" w:cs="Times New Roman"/>
      <w:noProof w:val="0"/>
      <w:sz w:val="24"/>
      <w:szCs w:val="24"/>
      <w:lang w:val="tr-TR" w:eastAsia="tr-TR" w:bidi="tr-TR"/>
    </w:rPr>
  </w:style>
  <w:style w:type="character" w:customStyle="1" w:styleId="GvdeMetniChar">
    <w:name w:val="Gövde Metni Char"/>
    <w:basedOn w:val="VarsaylanParagrafYazTipi"/>
    <w:link w:val="GvdeMetni"/>
    <w:uiPriority w:val="1"/>
    <w:rsid w:val="00C46C63"/>
    <w:rPr>
      <w:rFonts w:ascii="Times New Roman" w:eastAsia="Times New Roman" w:hAnsi="Times New Roman" w:cs="Times New Roman"/>
      <w:sz w:val="24"/>
      <w:szCs w:val="24"/>
      <w:lang w:val="tr-TR" w:eastAsia="tr-TR" w:bidi="tr-TR"/>
    </w:rPr>
  </w:style>
  <w:style w:type="paragraph" w:styleId="ListeParagraf">
    <w:name w:val="List Paragraph"/>
    <w:basedOn w:val="Normal"/>
    <w:uiPriority w:val="1"/>
    <w:qFormat/>
    <w:rsid w:val="00C46C63"/>
    <w:pPr>
      <w:widowControl w:val="0"/>
      <w:autoSpaceDE w:val="0"/>
      <w:autoSpaceDN w:val="0"/>
      <w:spacing w:after="0" w:line="240" w:lineRule="auto"/>
      <w:ind w:left="836" w:hanging="360"/>
    </w:pPr>
    <w:rPr>
      <w:rFonts w:ascii="Times New Roman" w:eastAsia="Times New Roman" w:hAnsi="Times New Roman" w:cs="Times New Roman"/>
      <w:noProof w:val="0"/>
      <w:lang w:val="tr-TR" w:eastAsia="tr-TR" w:bidi="tr-TR"/>
    </w:rPr>
  </w:style>
  <w:style w:type="character" w:customStyle="1" w:styleId="normal1">
    <w:name w:val="normal1"/>
    <w:basedOn w:val="VarsaylanParagrafYazTipi"/>
    <w:rsid w:val="00C46C63"/>
  </w:style>
  <w:style w:type="character" w:customStyle="1" w:styleId="googqs-tidbit-1">
    <w:name w:val="goog_qs-tidbit-1"/>
    <w:basedOn w:val="VarsaylanParagrafYazTipi"/>
    <w:rsid w:val="00C46C63"/>
  </w:style>
  <w:style w:type="table" w:styleId="TabloKlavuzu">
    <w:name w:val="Table Grid"/>
    <w:basedOn w:val="NormalTablo"/>
    <w:uiPriority w:val="39"/>
    <w:rsid w:val="00A34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B77920"/>
    <w:rPr>
      <w:b/>
      <w:bCs/>
    </w:rPr>
  </w:style>
  <w:style w:type="paragraph" w:styleId="AralkYok">
    <w:name w:val="No Spacing"/>
    <w:uiPriority w:val="1"/>
    <w:qFormat/>
    <w:rsid w:val="00B520E5"/>
    <w:pPr>
      <w:spacing w:after="0" w:line="240" w:lineRule="auto"/>
    </w:pPr>
    <w:rPr>
      <w:noProof/>
    </w:rPr>
  </w:style>
</w:styles>
</file>

<file path=word/webSettings.xml><?xml version="1.0" encoding="utf-8"?>
<w:webSettings xmlns:r="http://schemas.openxmlformats.org/officeDocument/2006/relationships" xmlns:w="http://schemas.openxmlformats.org/wordprocessingml/2006/main">
  <w:divs>
    <w:div w:id="428047783">
      <w:bodyDiv w:val="1"/>
      <w:marLeft w:val="0"/>
      <w:marRight w:val="0"/>
      <w:marTop w:val="0"/>
      <w:marBottom w:val="0"/>
      <w:divBdr>
        <w:top w:val="none" w:sz="0" w:space="0" w:color="auto"/>
        <w:left w:val="none" w:sz="0" w:space="0" w:color="auto"/>
        <w:bottom w:val="none" w:sz="0" w:space="0" w:color="auto"/>
        <w:right w:val="none" w:sz="0" w:space="0" w:color="auto"/>
      </w:divBdr>
    </w:div>
    <w:div w:id="1229263727">
      <w:bodyDiv w:val="1"/>
      <w:marLeft w:val="0"/>
      <w:marRight w:val="0"/>
      <w:marTop w:val="0"/>
      <w:marBottom w:val="0"/>
      <w:divBdr>
        <w:top w:val="none" w:sz="0" w:space="0" w:color="auto"/>
        <w:left w:val="none" w:sz="0" w:space="0" w:color="auto"/>
        <w:bottom w:val="none" w:sz="0" w:space="0" w:color="auto"/>
        <w:right w:val="none" w:sz="0" w:space="0" w:color="auto"/>
      </w:divBdr>
    </w:div>
    <w:div w:id="194336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716</Words>
  <Characters>4085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ALPAY</dc:creator>
  <cp:lastModifiedBy>USER1</cp:lastModifiedBy>
  <cp:revision>2</cp:revision>
  <cp:lastPrinted>2024-06-13T11:48:00Z</cp:lastPrinted>
  <dcterms:created xsi:type="dcterms:W3CDTF">2024-07-23T12:58:00Z</dcterms:created>
  <dcterms:modified xsi:type="dcterms:W3CDTF">2024-07-23T12:58:00Z</dcterms:modified>
</cp:coreProperties>
</file>